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6798" w:rsidRPr="00CF6965" w:rsidRDefault="00F36798" w:rsidP="00AA72E0">
      <w:pPr>
        <w:pStyle w:val="Betarp"/>
        <w:ind w:left="9356" w:hanging="9356"/>
        <w:jc w:val="both"/>
        <w:rPr>
          <w:rFonts w:ascii="Verdana" w:hAnsi="Verdana"/>
        </w:rPr>
      </w:pPr>
      <w:bookmarkStart w:id="0" w:name="_GoBack"/>
      <w:r w:rsidRPr="00CF6965">
        <w:rPr>
          <w:rFonts w:ascii="Verdana" w:hAnsi="Verdana"/>
        </w:rPr>
        <w:t xml:space="preserve">                                                                                                                                                                     </w:t>
      </w:r>
      <w:r w:rsidR="00A65B57" w:rsidRPr="00CF6965">
        <w:rPr>
          <w:rFonts w:ascii="Verdana" w:hAnsi="Verdana"/>
        </w:rPr>
        <w:t xml:space="preserve">   </w:t>
      </w:r>
      <w:r w:rsidR="00D240B4" w:rsidRPr="00CF6965">
        <w:rPr>
          <w:rFonts w:ascii="Verdana" w:hAnsi="Verdana"/>
        </w:rPr>
        <w:t xml:space="preserve">     </w:t>
      </w:r>
      <w:bookmarkEnd w:id="0"/>
      <w:r w:rsidR="00AA72E0" w:rsidRPr="00CF6965">
        <w:rPr>
          <w:rFonts w:ascii="Verdana" w:hAnsi="Verdana"/>
        </w:rPr>
        <w:t>TVIRTINU</w:t>
      </w:r>
    </w:p>
    <w:p w:rsidR="00F36798" w:rsidRPr="00CF6965" w:rsidRDefault="00AA72E0" w:rsidP="00AA72E0">
      <w:pPr>
        <w:pStyle w:val="Betarp"/>
        <w:ind w:left="9356"/>
        <w:jc w:val="both"/>
        <w:rPr>
          <w:rFonts w:ascii="Verdana" w:hAnsi="Verdana"/>
        </w:rPr>
      </w:pPr>
      <w:r w:rsidRPr="00CF6965">
        <w:rPr>
          <w:rFonts w:ascii="Verdana" w:hAnsi="Verdana"/>
        </w:rPr>
        <w:t>Direktorė</w:t>
      </w:r>
    </w:p>
    <w:p w:rsidR="00AA72E0" w:rsidRPr="00CF6965" w:rsidRDefault="00AA72E0" w:rsidP="00AA72E0">
      <w:pPr>
        <w:pStyle w:val="Betarp"/>
        <w:ind w:left="9356"/>
        <w:jc w:val="both"/>
        <w:rPr>
          <w:rFonts w:ascii="Verdana" w:hAnsi="Verdana"/>
        </w:rPr>
      </w:pPr>
      <w:r w:rsidRPr="00CF6965">
        <w:rPr>
          <w:rFonts w:ascii="Verdana" w:hAnsi="Verdana"/>
        </w:rPr>
        <w:t>Rima Kukalienė</w:t>
      </w:r>
    </w:p>
    <w:p w:rsidR="00F36798" w:rsidRPr="00CF6965" w:rsidRDefault="00F36798" w:rsidP="00F36798">
      <w:pPr>
        <w:pStyle w:val="Betarp"/>
        <w:ind w:left="7938" w:hanging="7938"/>
        <w:jc w:val="both"/>
        <w:rPr>
          <w:rFonts w:ascii="Verdana" w:hAnsi="Verdana"/>
        </w:rPr>
      </w:pPr>
    </w:p>
    <w:p w:rsidR="00F36798" w:rsidRPr="00CF6965" w:rsidRDefault="00F36798" w:rsidP="00D240B4">
      <w:pPr>
        <w:pStyle w:val="Betarp"/>
        <w:ind w:left="9356"/>
        <w:jc w:val="both"/>
        <w:rPr>
          <w:rFonts w:ascii="Verdana" w:hAnsi="Verdana"/>
        </w:rPr>
      </w:pPr>
      <w:r w:rsidRPr="00CF6965">
        <w:rPr>
          <w:rFonts w:ascii="Verdana" w:hAnsi="Verdana"/>
        </w:rPr>
        <w:t>PRITARTA</w:t>
      </w:r>
      <w:r w:rsidR="00046FC2" w:rsidRPr="00CF6965">
        <w:rPr>
          <w:rFonts w:ascii="Verdana" w:hAnsi="Verdana"/>
        </w:rPr>
        <w:t xml:space="preserve"> </w:t>
      </w:r>
      <w:r w:rsidR="00046FC2" w:rsidRPr="00CF6965">
        <w:rPr>
          <w:rFonts w:ascii="Verdana" w:hAnsi="Verdana"/>
        </w:rPr>
        <w:tab/>
      </w:r>
      <w:r w:rsidR="00046FC2" w:rsidRPr="00CF6965">
        <w:rPr>
          <w:rFonts w:ascii="Verdana" w:hAnsi="Verdana"/>
        </w:rPr>
        <w:tab/>
      </w:r>
      <w:r w:rsidR="00046FC2" w:rsidRPr="00CF6965">
        <w:rPr>
          <w:rFonts w:ascii="Verdana" w:hAnsi="Verdana"/>
        </w:rPr>
        <w:tab/>
        <w:t xml:space="preserve">            </w:t>
      </w:r>
      <w:r w:rsidR="00D240B4" w:rsidRPr="00CF6965">
        <w:rPr>
          <w:rFonts w:ascii="Verdana" w:hAnsi="Verdana"/>
        </w:rPr>
        <w:t xml:space="preserve">      Marijampolės </w:t>
      </w:r>
      <w:r w:rsidR="00CF6965" w:rsidRPr="00CF6965">
        <w:rPr>
          <w:rFonts w:ascii="Verdana" w:hAnsi="Verdana"/>
        </w:rPr>
        <w:t>„</w:t>
      </w:r>
      <w:r w:rsidR="000346D3" w:rsidRPr="00CF6965">
        <w:rPr>
          <w:rFonts w:ascii="Verdana" w:hAnsi="Verdana"/>
        </w:rPr>
        <w:t xml:space="preserve">Žiburėlio“ </w:t>
      </w:r>
      <w:r w:rsidRPr="00CF6965">
        <w:rPr>
          <w:rFonts w:ascii="Verdana" w:hAnsi="Verdana"/>
        </w:rPr>
        <w:t>mokyklos-daugiafunkcio</w:t>
      </w:r>
      <w:r w:rsidRPr="00CF6965">
        <w:rPr>
          <w:rFonts w:ascii="Verdana" w:hAnsi="Verdana"/>
        </w:rPr>
        <w:tab/>
        <w:t xml:space="preserve">centro </w:t>
      </w:r>
      <w:r w:rsidR="00C131B1" w:rsidRPr="00CF6965">
        <w:rPr>
          <w:rFonts w:ascii="Verdana" w:hAnsi="Verdana"/>
        </w:rPr>
        <w:t xml:space="preserve">  tarybos  2026</w:t>
      </w:r>
      <w:r w:rsidR="008530C7" w:rsidRPr="00CF6965">
        <w:rPr>
          <w:rFonts w:ascii="Verdana" w:hAnsi="Verdana"/>
        </w:rPr>
        <w:t xml:space="preserve"> m. birželio</w:t>
      </w:r>
      <w:r w:rsidR="00D240B4" w:rsidRPr="00CF6965">
        <w:rPr>
          <w:rFonts w:ascii="Verdana" w:hAnsi="Verdana"/>
        </w:rPr>
        <w:t xml:space="preserve"> </w:t>
      </w:r>
      <w:r w:rsidR="00046620">
        <w:rPr>
          <w:rFonts w:ascii="Verdana" w:hAnsi="Verdana"/>
        </w:rPr>
        <w:t>11</w:t>
      </w:r>
      <w:r w:rsidR="0041367F" w:rsidRPr="00CF6965">
        <w:rPr>
          <w:rFonts w:ascii="Verdana" w:hAnsi="Verdana"/>
        </w:rPr>
        <w:t xml:space="preserve"> </w:t>
      </w:r>
      <w:r w:rsidRPr="00CF6965">
        <w:rPr>
          <w:rFonts w:ascii="Verdana" w:hAnsi="Verdana"/>
        </w:rPr>
        <w:t>d.</w:t>
      </w:r>
    </w:p>
    <w:p w:rsidR="00F36798" w:rsidRPr="00CF6965" w:rsidRDefault="00D240B4" w:rsidP="00D240B4">
      <w:pPr>
        <w:pStyle w:val="Betarp"/>
        <w:ind w:left="9356" w:hanging="9356"/>
        <w:jc w:val="both"/>
        <w:rPr>
          <w:rFonts w:ascii="Verdana" w:hAnsi="Verdana"/>
        </w:rPr>
      </w:pPr>
      <w:r w:rsidRPr="00CF6965">
        <w:rPr>
          <w:rFonts w:ascii="Verdana" w:hAnsi="Verdana"/>
        </w:rPr>
        <w:t xml:space="preserve"> </w:t>
      </w:r>
      <w:r w:rsidRPr="00CF6965">
        <w:rPr>
          <w:rFonts w:ascii="Verdana" w:hAnsi="Verdana"/>
        </w:rPr>
        <w:tab/>
      </w:r>
      <w:r w:rsidRPr="00CF6965">
        <w:rPr>
          <w:rFonts w:ascii="Verdana" w:hAnsi="Verdana"/>
        </w:rPr>
        <w:tab/>
      </w:r>
      <w:r w:rsidR="00F36798" w:rsidRPr="00CF6965">
        <w:rPr>
          <w:rFonts w:ascii="Verdana" w:hAnsi="Verdana"/>
        </w:rPr>
        <w:t>posėdyje  protokolu Nr</w:t>
      </w:r>
      <w:r w:rsidR="00744254" w:rsidRPr="00CF6965">
        <w:rPr>
          <w:rFonts w:ascii="Verdana" w:hAnsi="Verdana"/>
        </w:rPr>
        <w:t>.</w:t>
      </w:r>
      <w:r w:rsidR="005833AA" w:rsidRPr="00CF6965">
        <w:rPr>
          <w:rFonts w:ascii="Verdana" w:hAnsi="Verdana"/>
        </w:rPr>
        <w:t xml:space="preserve"> </w:t>
      </w:r>
      <w:r w:rsidR="001F015E" w:rsidRPr="00CF6965">
        <w:rPr>
          <w:rFonts w:ascii="Verdana" w:hAnsi="Verdana"/>
        </w:rPr>
        <w:t>6-</w:t>
      </w:r>
      <w:r w:rsidR="00046620">
        <w:rPr>
          <w:rFonts w:ascii="Verdana" w:hAnsi="Verdana"/>
        </w:rPr>
        <w:t>3</w:t>
      </w:r>
      <w:r w:rsidR="00744254" w:rsidRPr="00CF6965">
        <w:rPr>
          <w:rFonts w:ascii="Verdana" w:hAnsi="Verdana"/>
        </w:rPr>
        <w:t xml:space="preserve"> </w:t>
      </w:r>
    </w:p>
    <w:p w:rsidR="00F36798" w:rsidRPr="00CF6965" w:rsidRDefault="00F36798" w:rsidP="00D240B4">
      <w:pPr>
        <w:pStyle w:val="Betarp"/>
        <w:ind w:left="9356" w:hanging="9356"/>
        <w:rPr>
          <w:rFonts w:ascii="Verdana" w:hAnsi="Verdana"/>
        </w:rPr>
      </w:pPr>
    </w:p>
    <w:p w:rsidR="007F2D55" w:rsidRDefault="007F2D55" w:rsidP="001F6A52">
      <w:pPr>
        <w:pStyle w:val="Betarp"/>
        <w:jc w:val="center"/>
        <w:rPr>
          <w:rFonts w:ascii="Verdana" w:hAnsi="Verdana"/>
          <w:b/>
          <w:bCs/>
        </w:rPr>
      </w:pPr>
    </w:p>
    <w:p w:rsidR="00F36798" w:rsidRPr="00CF6965" w:rsidRDefault="00CF6965" w:rsidP="001F6A52">
      <w:pPr>
        <w:pStyle w:val="Betarp"/>
        <w:jc w:val="center"/>
        <w:rPr>
          <w:rFonts w:ascii="Verdana" w:hAnsi="Verdana"/>
          <w:b/>
          <w:bCs/>
        </w:rPr>
      </w:pPr>
      <w:r w:rsidRPr="00CF6965">
        <w:rPr>
          <w:rFonts w:ascii="Verdana" w:hAnsi="Verdana"/>
          <w:b/>
          <w:bCs/>
        </w:rPr>
        <w:t>MARIJAMPOLĖS „</w:t>
      </w:r>
      <w:r w:rsidR="00F36798" w:rsidRPr="00CF6965">
        <w:rPr>
          <w:rFonts w:ascii="Verdana" w:hAnsi="Verdana"/>
          <w:b/>
          <w:bCs/>
        </w:rPr>
        <w:t>ŽIBURĖLIO“ MOKYKLOS-DAUGIAFUNKCIO CENTRO</w:t>
      </w:r>
    </w:p>
    <w:p w:rsidR="00F36798" w:rsidRPr="00CF6965" w:rsidRDefault="00F36798" w:rsidP="00AF077C">
      <w:pPr>
        <w:pStyle w:val="Betarp"/>
        <w:numPr>
          <w:ilvl w:val="1"/>
          <w:numId w:val="2"/>
        </w:numPr>
        <w:jc w:val="center"/>
        <w:rPr>
          <w:rFonts w:ascii="Verdana" w:hAnsi="Verdana"/>
          <w:b/>
          <w:bCs/>
        </w:rPr>
      </w:pPr>
      <w:r w:rsidRPr="00CF6965">
        <w:rPr>
          <w:rFonts w:ascii="Verdana" w:hAnsi="Verdana"/>
          <w:b/>
          <w:bCs/>
        </w:rPr>
        <w:t>M.</w:t>
      </w:r>
      <w:r w:rsidR="001F6A52" w:rsidRPr="00CF6965">
        <w:rPr>
          <w:rFonts w:ascii="Verdana" w:hAnsi="Verdana"/>
          <w:b/>
          <w:bCs/>
        </w:rPr>
        <w:t xml:space="preserve"> </w:t>
      </w:r>
      <w:r w:rsidRPr="00CF6965">
        <w:rPr>
          <w:rFonts w:ascii="Verdana" w:hAnsi="Verdana"/>
          <w:b/>
          <w:bCs/>
        </w:rPr>
        <w:t>M. VEIKLOS PLANAS</w:t>
      </w:r>
    </w:p>
    <w:p w:rsidR="00F36798" w:rsidRPr="00CF6965" w:rsidRDefault="00F36798" w:rsidP="001F6A52">
      <w:pPr>
        <w:pStyle w:val="Betarp"/>
        <w:jc w:val="center"/>
        <w:rPr>
          <w:rFonts w:ascii="Verdana" w:hAnsi="Verdana"/>
          <w:b/>
          <w:bCs/>
        </w:rPr>
      </w:pPr>
    </w:p>
    <w:p w:rsidR="00F36798" w:rsidRPr="00CF6965" w:rsidRDefault="00A16A6B" w:rsidP="00A16A6B">
      <w:pPr>
        <w:pStyle w:val="Betarp"/>
        <w:ind w:left="360"/>
        <w:jc w:val="center"/>
        <w:rPr>
          <w:rFonts w:ascii="Verdana" w:hAnsi="Verdana"/>
          <w:b/>
          <w:bCs/>
        </w:rPr>
      </w:pPr>
      <w:r w:rsidRPr="00CF6965">
        <w:rPr>
          <w:rFonts w:ascii="Verdana" w:hAnsi="Verdana"/>
          <w:b/>
          <w:bCs/>
        </w:rPr>
        <w:t xml:space="preserve">I. </w:t>
      </w:r>
      <w:r w:rsidR="00F36798" w:rsidRPr="00CF6965">
        <w:rPr>
          <w:rFonts w:ascii="Verdana" w:hAnsi="Verdana"/>
          <w:b/>
          <w:bCs/>
        </w:rPr>
        <w:t>BENDROSIOS NUOSTATOS</w:t>
      </w:r>
    </w:p>
    <w:p w:rsidR="009D6F78" w:rsidRPr="00CF6965" w:rsidRDefault="009D6F78" w:rsidP="00B604B1">
      <w:pPr>
        <w:pStyle w:val="Betarp"/>
        <w:ind w:firstLine="720"/>
        <w:jc w:val="both"/>
        <w:rPr>
          <w:rFonts w:ascii="Verdana" w:hAnsi="Verdana"/>
        </w:rPr>
      </w:pPr>
    </w:p>
    <w:p w:rsidR="00415F18" w:rsidRDefault="00A16A6B" w:rsidP="00415F18">
      <w:pPr>
        <w:pStyle w:val="Default"/>
        <w:ind w:firstLine="709"/>
        <w:jc w:val="both"/>
        <w:rPr>
          <w:rFonts w:ascii="Verdana" w:eastAsiaTheme="minorEastAsia" w:hAnsi="Verdana"/>
          <w:color w:val="auto"/>
          <w:sz w:val="22"/>
          <w:szCs w:val="22"/>
        </w:rPr>
      </w:pPr>
      <w:r w:rsidRPr="00CF6965">
        <w:rPr>
          <w:rFonts w:ascii="Verdana" w:hAnsi="Verdana"/>
          <w:color w:val="auto"/>
          <w:sz w:val="22"/>
          <w:szCs w:val="22"/>
        </w:rPr>
        <w:t xml:space="preserve">1. </w:t>
      </w:r>
      <w:r w:rsidR="00CF6965" w:rsidRPr="00CF6965">
        <w:rPr>
          <w:rFonts w:ascii="Verdana" w:hAnsi="Verdana"/>
          <w:color w:val="auto"/>
          <w:sz w:val="22"/>
          <w:szCs w:val="22"/>
        </w:rPr>
        <w:t>Marijampolės „</w:t>
      </w:r>
      <w:r w:rsidR="00F36798" w:rsidRPr="00CF6965">
        <w:rPr>
          <w:rFonts w:ascii="Verdana" w:hAnsi="Verdana"/>
          <w:color w:val="auto"/>
          <w:sz w:val="22"/>
          <w:szCs w:val="22"/>
        </w:rPr>
        <w:t>Žiburėlio“ mokyklos–daugiafun</w:t>
      </w:r>
      <w:r w:rsidR="00C131B1" w:rsidRPr="00CF6965">
        <w:rPr>
          <w:rFonts w:ascii="Verdana" w:hAnsi="Verdana"/>
          <w:color w:val="auto"/>
          <w:sz w:val="22"/>
          <w:szCs w:val="22"/>
        </w:rPr>
        <w:t>kcio centro (toliau Centro) 2026-2027</w:t>
      </w:r>
      <w:r w:rsidR="00DB4666" w:rsidRPr="00CF6965">
        <w:rPr>
          <w:rFonts w:ascii="Verdana" w:hAnsi="Verdana"/>
          <w:color w:val="auto"/>
          <w:sz w:val="22"/>
          <w:szCs w:val="22"/>
        </w:rPr>
        <w:t xml:space="preserve"> m. m. veiklos planas parengtas</w:t>
      </w:r>
      <w:r w:rsidR="00CC08C3" w:rsidRPr="00CF6965">
        <w:rPr>
          <w:rFonts w:ascii="Verdana" w:eastAsiaTheme="minorEastAsia" w:hAnsi="Verdana"/>
          <w:color w:val="auto"/>
          <w:sz w:val="22"/>
          <w:szCs w:val="22"/>
        </w:rPr>
        <w:t xml:space="preserve"> vadovaujantis Lietuvos švietimo įstatymo nuostatomis, </w:t>
      </w:r>
      <w:r w:rsidR="006978E7" w:rsidRPr="00CF6965">
        <w:rPr>
          <w:rFonts w:ascii="Verdana" w:eastAsiaTheme="minorEastAsia" w:hAnsi="Verdana"/>
          <w:color w:val="auto"/>
          <w:sz w:val="22"/>
          <w:szCs w:val="22"/>
        </w:rPr>
        <w:t>Marijampolės savivaldybės švietimo strategija,  strateginiu Centro planu, Centro veiklos kokybės įsivertinimo</w:t>
      </w:r>
      <w:r w:rsidR="00EB7861" w:rsidRPr="00CF6965">
        <w:rPr>
          <w:rFonts w:ascii="Verdana" w:eastAsiaTheme="minorEastAsia" w:hAnsi="Verdana"/>
          <w:color w:val="auto"/>
          <w:sz w:val="22"/>
          <w:szCs w:val="22"/>
        </w:rPr>
        <w:t xml:space="preserve"> rezultatais, </w:t>
      </w:r>
      <w:r w:rsidR="006978E7" w:rsidRPr="00CF6965">
        <w:rPr>
          <w:rFonts w:ascii="Verdana" w:eastAsiaTheme="minorEastAsia" w:hAnsi="Verdana"/>
          <w:color w:val="auto"/>
          <w:sz w:val="22"/>
          <w:szCs w:val="22"/>
        </w:rPr>
        <w:t xml:space="preserve"> </w:t>
      </w:r>
      <w:r w:rsidR="00EB7861" w:rsidRPr="00CF6965">
        <w:rPr>
          <w:rFonts w:ascii="Verdana" w:eastAsiaTheme="minorEastAsia" w:hAnsi="Verdana"/>
          <w:color w:val="auto"/>
          <w:sz w:val="22"/>
          <w:szCs w:val="22"/>
        </w:rPr>
        <w:t>veiklos ataskaitomis,</w:t>
      </w:r>
      <w:r w:rsidR="00EB7861" w:rsidRPr="00CF6965">
        <w:rPr>
          <w:rFonts w:ascii="Verdana" w:hAnsi="Verdana"/>
          <w:color w:val="auto"/>
          <w:sz w:val="22"/>
          <w:szCs w:val="22"/>
        </w:rPr>
        <w:t xml:space="preserve"> pedagogų bei kitų bendruomenės narių siūlymais.</w:t>
      </w:r>
    </w:p>
    <w:p w:rsidR="00415F18" w:rsidRDefault="0091396D" w:rsidP="00415F18">
      <w:pPr>
        <w:pStyle w:val="Default"/>
        <w:ind w:firstLine="709"/>
        <w:jc w:val="both"/>
        <w:rPr>
          <w:rFonts w:ascii="Verdana" w:hAnsi="Verdana"/>
          <w:color w:val="auto"/>
          <w:sz w:val="22"/>
          <w:szCs w:val="22"/>
        </w:rPr>
      </w:pPr>
      <w:r w:rsidRPr="00CF6965">
        <w:rPr>
          <w:rFonts w:ascii="Verdana" w:hAnsi="Verdana"/>
          <w:color w:val="auto"/>
          <w:sz w:val="22"/>
          <w:szCs w:val="22"/>
        </w:rPr>
        <w:t xml:space="preserve">2. </w:t>
      </w:r>
      <w:r w:rsidR="00DB4666" w:rsidRPr="00CF6965">
        <w:rPr>
          <w:rFonts w:ascii="Verdana" w:hAnsi="Verdana"/>
          <w:color w:val="auto"/>
          <w:sz w:val="22"/>
          <w:szCs w:val="22"/>
        </w:rPr>
        <w:t>Rengiant  Centro 20</w:t>
      </w:r>
      <w:r w:rsidR="00C131B1" w:rsidRPr="00CF6965">
        <w:rPr>
          <w:rFonts w:ascii="Verdana" w:hAnsi="Verdana"/>
          <w:color w:val="auto"/>
          <w:sz w:val="22"/>
          <w:szCs w:val="22"/>
        </w:rPr>
        <w:t>26-2027</w:t>
      </w:r>
      <w:r w:rsidR="00F36798" w:rsidRPr="00CF6965">
        <w:rPr>
          <w:rFonts w:ascii="Verdana" w:hAnsi="Verdana"/>
          <w:color w:val="auto"/>
          <w:sz w:val="22"/>
          <w:szCs w:val="22"/>
        </w:rPr>
        <w:t xml:space="preserve"> m. m. veiklos planą</w:t>
      </w:r>
      <w:r w:rsidRPr="00CF6965">
        <w:rPr>
          <w:rFonts w:ascii="Verdana" w:hAnsi="Verdana"/>
          <w:color w:val="auto"/>
          <w:sz w:val="22"/>
          <w:szCs w:val="22"/>
        </w:rPr>
        <w:t xml:space="preserve"> siekiama įgyvendinant valstybinę švietimo politiką, teikti kokybiškas švietimo paslaugas, atitinkančias nuolat kintančias visuomenės reikmes, tenkinti mokinių ugdymo(si) poreikius ikimokyklinio, priešmokyklinio, pradinio, pagrindinio ugdymo individualizuotų programų, socialinių įgūdžių ugdymo programos </w:t>
      </w:r>
      <w:r w:rsidRPr="00CF6965">
        <w:rPr>
          <w:rFonts w:ascii="Verdana" w:hAnsi="Verdana"/>
          <w:sz w:val="22"/>
          <w:szCs w:val="22"/>
        </w:rPr>
        <w:t>ugdymo srityje</w:t>
      </w:r>
      <w:r w:rsidRPr="00CF6965">
        <w:rPr>
          <w:rFonts w:ascii="Verdana" w:hAnsi="Verdana"/>
          <w:color w:val="auto"/>
          <w:sz w:val="22"/>
          <w:szCs w:val="22"/>
        </w:rPr>
        <w:t xml:space="preserve">. </w:t>
      </w:r>
    </w:p>
    <w:p w:rsidR="0091396D" w:rsidRPr="00415F18" w:rsidRDefault="0091396D" w:rsidP="00415F18">
      <w:pPr>
        <w:pStyle w:val="Default"/>
        <w:ind w:firstLine="709"/>
        <w:jc w:val="both"/>
        <w:rPr>
          <w:rFonts w:ascii="Verdana" w:eastAsiaTheme="minorEastAsia" w:hAnsi="Verdana"/>
          <w:color w:val="auto"/>
          <w:sz w:val="22"/>
          <w:szCs w:val="22"/>
        </w:rPr>
      </w:pPr>
      <w:r w:rsidRPr="00CF6965">
        <w:rPr>
          <w:rFonts w:ascii="Verdana" w:hAnsi="Verdana"/>
        </w:rPr>
        <w:t>3. Planą įgyvendins Centro administracija, mokytojai</w:t>
      </w:r>
      <w:r w:rsidR="00A16A6B" w:rsidRPr="00CF6965">
        <w:rPr>
          <w:rFonts w:ascii="Verdana" w:hAnsi="Verdana"/>
        </w:rPr>
        <w:t xml:space="preserve">, </w:t>
      </w:r>
      <w:r w:rsidRPr="00CF6965">
        <w:rPr>
          <w:rFonts w:ascii="Verdana" w:hAnsi="Verdana"/>
        </w:rPr>
        <w:t>specialistai, nepedagoginiai darbuotojai, ugdytiniai ir jų tėvai (globėjai, rūpintojai).</w:t>
      </w:r>
    </w:p>
    <w:p w:rsidR="0091396D" w:rsidRPr="00CF6965" w:rsidRDefault="0091396D" w:rsidP="00B604B1">
      <w:pPr>
        <w:pStyle w:val="Betarp"/>
        <w:ind w:firstLine="720"/>
        <w:jc w:val="both"/>
        <w:rPr>
          <w:rFonts w:ascii="Verdana" w:hAnsi="Verdana"/>
        </w:rPr>
      </w:pPr>
      <w:r w:rsidRPr="00CF6965">
        <w:rPr>
          <w:rFonts w:ascii="Verdana" w:hAnsi="Verdana"/>
        </w:rPr>
        <w:t xml:space="preserve"> </w:t>
      </w:r>
    </w:p>
    <w:p w:rsidR="00CC08C3" w:rsidRPr="00CF6965" w:rsidRDefault="0091396D" w:rsidP="0091396D">
      <w:pPr>
        <w:pStyle w:val="Betarp"/>
        <w:ind w:left="567"/>
        <w:jc w:val="both"/>
        <w:rPr>
          <w:rFonts w:ascii="Verdana" w:hAnsi="Verdana"/>
        </w:rPr>
      </w:pPr>
      <w:r w:rsidRPr="00CF6965">
        <w:rPr>
          <w:rFonts w:ascii="Verdana" w:hAnsi="Verdana"/>
        </w:rPr>
        <w:t xml:space="preserve"> </w:t>
      </w:r>
    </w:p>
    <w:p w:rsidR="00F36798" w:rsidRDefault="00C131B1" w:rsidP="005833AA">
      <w:pPr>
        <w:pStyle w:val="Betarp"/>
        <w:ind w:left="567"/>
        <w:jc w:val="center"/>
        <w:rPr>
          <w:rFonts w:ascii="Verdana" w:hAnsi="Verdana"/>
          <w:b/>
        </w:rPr>
      </w:pPr>
      <w:r w:rsidRPr="00CF6965">
        <w:rPr>
          <w:rFonts w:ascii="Verdana" w:hAnsi="Verdana"/>
          <w:b/>
        </w:rPr>
        <w:t>II. 2025-2026</w:t>
      </w:r>
      <w:r w:rsidR="00F36798" w:rsidRPr="00CF6965">
        <w:rPr>
          <w:rFonts w:ascii="Verdana" w:hAnsi="Verdana"/>
          <w:b/>
        </w:rPr>
        <w:t xml:space="preserve"> M. M. VEIKLOS PLANO ĮGYVENDINIMO ANALIZĖ</w:t>
      </w:r>
    </w:p>
    <w:p w:rsidR="00415F18" w:rsidRPr="00CF6965" w:rsidRDefault="00415F18" w:rsidP="005833AA">
      <w:pPr>
        <w:pStyle w:val="Betarp"/>
        <w:ind w:left="567"/>
        <w:jc w:val="center"/>
        <w:rPr>
          <w:rFonts w:ascii="Verdana" w:hAnsi="Verdana"/>
          <w:b/>
        </w:rPr>
      </w:pPr>
    </w:p>
    <w:p w:rsidR="007C1967" w:rsidRPr="00CF6965" w:rsidRDefault="00415F18" w:rsidP="00415F18">
      <w:pPr>
        <w:pStyle w:val="Betarp"/>
        <w:tabs>
          <w:tab w:val="left" w:pos="709"/>
        </w:tabs>
        <w:jc w:val="both"/>
        <w:rPr>
          <w:rFonts w:ascii="Verdana" w:hAnsi="Verdana"/>
        </w:rPr>
      </w:pPr>
      <w:r>
        <w:rPr>
          <w:rFonts w:ascii="Verdana" w:hAnsi="Verdana"/>
          <w:b/>
        </w:rPr>
        <w:tab/>
      </w:r>
      <w:r w:rsidR="00A16A6B" w:rsidRPr="00CF6965">
        <w:rPr>
          <w:rFonts w:ascii="Verdana" w:hAnsi="Verdana"/>
        </w:rPr>
        <w:t>4.</w:t>
      </w:r>
      <w:r w:rsidR="007E0AF2" w:rsidRPr="00CF6965">
        <w:rPr>
          <w:rFonts w:ascii="Verdana" w:hAnsi="Verdana"/>
        </w:rPr>
        <w:t xml:space="preserve">  </w:t>
      </w:r>
      <w:r w:rsidR="00F36798" w:rsidRPr="00CF6965">
        <w:rPr>
          <w:rFonts w:ascii="Verdana" w:hAnsi="Verdana"/>
        </w:rPr>
        <w:t xml:space="preserve">Numatytų tikslų ir uždavinių </w:t>
      </w:r>
      <w:r w:rsidR="00C131B1" w:rsidRPr="00CF6965">
        <w:rPr>
          <w:rFonts w:ascii="Verdana" w:hAnsi="Verdana"/>
        </w:rPr>
        <w:t>2025-2026</w:t>
      </w:r>
      <w:r w:rsidR="004B7A5C" w:rsidRPr="00CF6965">
        <w:rPr>
          <w:rFonts w:ascii="Verdana" w:hAnsi="Verdana"/>
        </w:rPr>
        <w:t xml:space="preserve"> m. m. </w:t>
      </w:r>
      <w:r w:rsidR="00F36798" w:rsidRPr="00CF6965">
        <w:rPr>
          <w:rFonts w:ascii="Verdana" w:hAnsi="Verdana"/>
        </w:rPr>
        <w:t xml:space="preserve">įgyvendinimui buvo organizuojami mokytojų tarybos, įstaigos tarybos, Vaiko gerovės komisijos posėdžiai, </w:t>
      </w:r>
      <w:r w:rsidR="00BB6F04" w:rsidRPr="00CF6965">
        <w:rPr>
          <w:rFonts w:ascii="Verdana" w:hAnsi="Verdana"/>
        </w:rPr>
        <w:t xml:space="preserve">tėvų bendruomenės susirinkimai, </w:t>
      </w:r>
      <w:r w:rsidR="00F36798" w:rsidRPr="00CF6965">
        <w:rPr>
          <w:rFonts w:ascii="Verdana" w:hAnsi="Verdana"/>
        </w:rPr>
        <w:t xml:space="preserve">metodinių grupių veikla, vykdoma pedagoginė priežiūra, atliekami tyrimai, </w:t>
      </w:r>
      <w:r w:rsidR="00BB6F04" w:rsidRPr="00CF6965">
        <w:rPr>
          <w:rFonts w:ascii="Verdana" w:hAnsi="Verdana"/>
        </w:rPr>
        <w:t>organizuojami įvairūs</w:t>
      </w:r>
      <w:r w:rsidR="00F36798" w:rsidRPr="00CF6965">
        <w:rPr>
          <w:rFonts w:ascii="Verdana" w:hAnsi="Verdana"/>
        </w:rPr>
        <w:t xml:space="preserve"> renginiai ir kt. </w:t>
      </w:r>
      <w:r w:rsidR="00C131B1" w:rsidRPr="00CF6965">
        <w:rPr>
          <w:rFonts w:ascii="Verdana" w:hAnsi="Verdana"/>
        </w:rPr>
        <w:t>2025-2026</w:t>
      </w:r>
      <w:r w:rsidR="00A16A6B" w:rsidRPr="00CF6965">
        <w:rPr>
          <w:rFonts w:ascii="Verdana" w:hAnsi="Verdana"/>
        </w:rPr>
        <w:t xml:space="preserve"> m. m. veiklos plano tikslai ir uždaviniai:</w:t>
      </w:r>
      <w:r w:rsidR="007C1967" w:rsidRPr="00CF6965">
        <w:rPr>
          <w:rFonts w:ascii="Verdana" w:hAnsi="Verdana"/>
        </w:rPr>
        <w:t xml:space="preserve"> </w:t>
      </w:r>
    </w:p>
    <w:p w:rsidR="007C1967" w:rsidRPr="00CF6965" w:rsidRDefault="007C1967" w:rsidP="00415F18">
      <w:pPr>
        <w:pStyle w:val="Betarp"/>
        <w:tabs>
          <w:tab w:val="left" w:pos="1985"/>
        </w:tabs>
        <w:ind w:left="567" w:firstLine="142"/>
        <w:jc w:val="both"/>
        <w:rPr>
          <w:rFonts w:ascii="Verdana" w:eastAsia="MS Mincho" w:hAnsi="Verdana"/>
          <w:lang w:eastAsia="en-US"/>
        </w:rPr>
      </w:pPr>
      <w:r w:rsidRPr="00CF6965">
        <w:rPr>
          <w:rFonts w:ascii="Verdana" w:hAnsi="Verdana"/>
        </w:rPr>
        <w:t xml:space="preserve">1. Tikslas - </w:t>
      </w:r>
      <w:r w:rsidRPr="00CF6965">
        <w:rPr>
          <w:sz w:val="23"/>
          <w:szCs w:val="23"/>
        </w:rPr>
        <w:t xml:space="preserve"> </w:t>
      </w:r>
      <w:r w:rsidRPr="00CF6965">
        <w:rPr>
          <w:rFonts w:ascii="Verdana" w:eastAsia="MS Mincho" w:hAnsi="Verdana"/>
          <w:lang w:eastAsia="en-US"/>
        </w:rPr>
        <w:t>Užtikrinti individualių ugdymosi poreikių tenkinimą ir pažangą kiekvieno mokinio asmeniniu tempu.</w:t>
      </w:r>
    </w:p>
    <w:p w:rsidR="007C1967" w:rsidRPr="00CF6965" w:rsidRDefault="007C1967" w:rsidP="00415F18">
      <w:pPr>
        <w:pStyle w:val="Betarp"/>
        <w:numPr>
          <w:ilvl w:val="1"/>
          <w:numId w:val="1"/>
        </w:numPr>
        <w:ind w:left="1276" w:hanging="567"/>
        <w:jc w:val="both"/>
        <w:rPr>
          <w:rFonts w:ascii="Verdana" w:hAnsi="Verdana"/>
        </w:rPr>
      </w:pPr>
      <w:r w:rsidRPr="00CF6965">
        <w:rPr>
          <w:rFonts w:ascii="Verdana" w:hAnsi="Verdana"/>
        </w:rPr>
        <w:t>Skatinti aktyvius, mokinį įtraukančius mokymosi metodus.</w:t>
      </w:r>
    </w:p>
    <w:p w:rsidR="007C1967" w:rsidRPr="00CF6965" w:rsidRDefault="007C1967" w:rsidP="00415F18">
      <w:pPr>
        <w:pStyle w:val="Betarp"/>
        <w:numPr>
          <w:ilvl w:val="1"/>
          <w:numId w:val="1"/>
        </w:numPr>
        <w:ind w:left="1276" w:hanging="567"/>
        <w:jc w:val="both"/>
        <w:rPr>
          <w:rFonts w:ascii="Verdana" w:eastAsia="MS Mincho" w:hAnsi="Verdana"/>
          <w:lang w:eastAsia="en-US"/>
        </w:rPr>
      </w:pPr>
      <w:r w:rsidRPr="00CF6965">
        <w:rPr>
          <w:rFonts w:ascii="Verdana" w:eastAsia="MS Mincho" w:hAnsi="Verdana"/>
          <w:lang w:eastAsia="en-US"/>
        </w:rPr>
        <w:t>Užtikrinti emocinį mokinių saugumą.</w:t>
      </w:r>
    </w:p>
    <w:p w:rsidR="007C1967" w:rsidRPr="00CF6965" w:rsidRDefault="007C1967" w:rsidP="00415F18">
      <w:pPr>
        <w:pStyle w:val="Betarp"/>
        <w:numPr>
          <w:ilvl w:val="1"/>
          <w:numId w:val="1"/>
        </w:numPr>
        <w:ind w:left="1276" w:hanging="567"/>
        <w:jc w:val="both"/>
        <w:rPr>
          <w:rFonts w:ascii="Verdana" w:hAnsi="Verdana"/>
        </w:rPr>
      </w:pPr>
      <w:r w:rsidRPr="00CF6965">
        <w:rPr>
          <w:rFonts w:ascii="Verdana" w:hAnsi="Verdana"/>
        </w:rPr>
        <w:lastRenderedPageBreak/>
        <w:t>Naudoti įvairius vertinimo būdus, siekiant plėtoti mokinių refleksijos įgūdžius.</w:t>
      </w:r>
    </w:p>
    <w:p w:rsidR="007C1967" w:rsidRPr="00CF6965" w:rsidRDefault="007C1967" w:rsidP="00415F18">
      <w:pPr>
        <w:pStyle w:val="Betarp"/>
        <w:numPr>
          <w:ilvl w:val="0"/>
          <w:numId w:val="1"/>
        </w:numPr>
        <w:ind w:left="993" w:hanging="284"/>
        <w:jc w:val="both"/>
        <w:rPr>
          <w:rFonts w:ascii="Verdana" w:hAnsi="Verdana"/>
        </w:rPr>
      </w:pPr>
      <w:r w:rsidRPr="00CF6965">
        <w:rPr>
          <w:rFonts w:ascii="Verdana" w:eastAsia="MS Mincho" w:hAnsi="Verdana"/>
          <w:lang w:eastAsia="en-US"/>
        </w:rPr>
        <w:t xml:space="preserve">  Tikslas – Gilinti bendruomenės bendradarbiavimą, grįstą pasitikėjimu ir partneryste.</w:t>
      </w:r>
    </w:p>
    <w:p w:rsidR="007C1967" w:rsidRPr="00CF6965" w:rsidRDefault="007C1967" w:rsidP="00415F18">
      <w:pPr>
        <w:pStyle w:val="Betarp"/>
        <w:numPr>
          <w:ilvl w:val="1"/>
          <w:numId w:val="1"/>
        </w:numPr>
        <w:ind w:left="1276" w:hanging="567"/>
        <w:jc w:val="both"/>
        <w:rPr>
          <w:rFonts w:ascii="Verdana" w:hAnsi="Verdana"/>
        </w:rPr>
      </w:pPr>
      <w:r w:rsidRPr="00CF6965">
        <w:rPr>
          <w:rFonts w:ascii="Verdana" w:hAnsi="Verdana"/>
        </w:rPr>
        <w:t>Stiprinti tėvų įtraukimą į įstaigos veiklą.</w:t>
      </w:r>
    </w:p>
    <w:p w:rsidR="007C1967" w:rsidRPr="00CF6965" w:rsidRDefault="007C1967" w:rsidP="00415F18">
      <w:pPr>
        <w:pStyle w:val="Betarp"/>
        <w:numPr>
          <w:ilvl w:val="1"/>
          <w:numId w:val="1"/>
        </w:numPr>
        <w:ind w:left="1276" w:hanging="567"/>
        <w:jc w:val="both"/>
        <w:rPr>
          <w:rFonts w:ascii="Verdana" w:hAnsi="Verdana"/>
        </w:rPr>
      </w:pPr>
      <w:r w:rsidRPr="00CF6965">
        <w:rPr>
          <w:rFonts w:ascii="Verdana" w:hAnsi="Verdana"/>
        </w:rPr>
        <w:t>Plėtoti mokytojų, specialistų, tėvų bendradarbiavimo būdus.</w:t>
      </w:r>
    </w:p>
    <w:p w:rsidR="007C1967" w:rsidRPr="00CF6965" w:rsidRDefault="007C1967" w:rsidP="00415F18">
      <w:pPr>
        <w:pStyle w:val="Betarp"/>
        <w:numPr>
          <w:ilvl w:val="1"/>
          <w:numId w:val="1"/>
        </w:numPr>
        <w:ind w:left="1276" w:hanging="567"/>
        <w:jc w:val="both"/>
        <w:rPr>
          <w:rFonts w:ascii="Verdana" w:hAnsi="Verdana"/>
        </w:rPr>
      </w:pPr>
      <w:r w:rsidRPr="00CF6965">
        <w:rPr>
          <w:rFonts w:ascii="Verdana" w:hAnsi="Verdana"/>
        </w:rPr>
        <w:t>Inicijuoti ir vykdyti tarpdalykinius, tarpinstitucinius ir tarptautinius projektus.</w:t>
      </w:r>
    </w:p>
    <w:p w:rsidR="007C1967" w:rsidRPr="00CF6965" w:rsidRDefault="007C1967" w:rsidP="00415F18">
      <w:pPr>
        <w:pStyle w:val="Betarp"/>
        <w:numPr>
          <w:ilvl w:val="1"/>
          <w:numId w:val="1"/>
        </w:numPr>
        <w:ind w:left="1276" w:hanging="567"/>
        <w:jc w:val="both"/>
        <w:rPr>
          <w:rFonts w:ascii="Verdana" w:hAnsi="Verdana"/>
        </w:rPr>
      </w:pPr>
      <w:r w:rsidRPr="00CF6965">
        <w:rPr>
          <w:rFonts w:ascii="Verdana" w:eastAsia="MS Mincho" w:hAnsi="Verdana"/>
          <w:lang w:eastAsia="en-US"/>
        </w:rPr>
        <w:t>Naudoti IKT įrankius bendradarbiavimui ir ugdymo procese.</w:t>
      </w:r>
    </w:p>
    <w:p w:rsidR="00415F18" w:rsidRDefault="00415F18" w:rsidP="00415F18">
      <w:pPr>
        <w:tabs>
          <w:tab w:val="left" w:pos="1134"/>
        </w:tabs>
        <w:spacing w:after="0" w:line="240" w:lineRule="auto"/>
        <w:ind w:firstLine="426"/>
        <w:jc w:val="both"/>
        <w:rPr>
          <w:rFonts w:ascii="Verdana" w:eastAsia="Times New Roman" w:hAnsi="Verdana" w:cs="Times New Roman"/>
          <w:bCs/>
        </w:rPr>
      </w:pPr>
      <w:r>
        <w:rPr>
          <w:rFonts w:ascii="Verdana" w:eastAsia="Calibri" w:hAnsi="Verdana" w:cs="Times New Roman"/>
          <w:b/>
          <w:lang w:eastAsia="en-US"/>
        </w:rPr>
        <w:t xml:space="preserve">    </w:t>
      </w:r>
      <w:r w:rsidR="00A16A6B" w:rsidRPr="00CF6965">
        <w:rPr>
          <w:rFonts w:ascii="Verdana" w:eastAsia="Times New Roman" w:hAnsi="Verdana" w:cs="Times New Roman"/>
          <w:bCs/>
        </w:rPr>
        <w:t xml:space="preserve">5. </w:t>
      </w:r>
      <w:r w:rsidR="00C92E17" w:rsidRPr="00CF6965">
        <w:rPr>
          <w:rFonts w:ascii="Verdana" w:eastAsia="Times New Roman" w:hAnsi="Verdana" w:cs="Times New Roman"/>
          <w:bCs/>
        </w:rPr>
        <w:t xml:space="preserve">Siekiant įgyvendinti šiuos tikslus ir uždavinius </w:t>
      </w:r>
      <w:r w:rsidR="006D56E0" w:rsidRPr="00CF6965">
        <w:rPr>
          <w:rFonts w:ascii="Verdana" w:eastAsia="Times New Roman" w:hAnsi="Verdana" w:cs="Times New Roman"/>
          <w:bCs/>
        </w:rPr>
        <w:t>2</w:t>
      </w:r>
      <w:r w:rsidR="009E2BA2" w:rsidRPr="00CF6965">
        <w:rPr>
          <w:rFonts w:ascii="Verdana" w:eastAsia="Times New Roman" w:hAnsi="Verdana" w:cs="Times New Roman"/>
          <w:bCs/>
        </w:rPr>
        <w:t>025–2026</w:t>
      </w:r>
      <w:r w:rsidR="006D56E0" w:rsidRPr="00CF6965">
        <w:rPr>
          <w:rFonts w:ascii="Verdana" w:eastAsia="Times New Roman" w:hAnsi="Verdana" w:cs="Times New Roman"/>
          <w:bCs/>
        </w:rPr>
        <w:t xml:space="preserve"> mokslo metais organizuojant ugdymą buvo siekiama aukštesnės ugdymo(si) kokybės, kad kiekvienas Centre besimokantis mokinys pasiektų geresnių </w:t>
      </w:r>
      <w:r w:rsidR="009E2BA2" w:rsidRPr="00CF6965">
        <w:rPr>
          <w:rFonts w:ascii="Verdana" w:eastAsia="Times New Roman" w:hAnsi="Verdana" w:cs="Times New Roman"/>
          <w:bCs/>
        </w:rPr>
        <w:t xml:space="preserve">asmeninių </w:t>
      </w:r>
      <w:r w:rsidR="006D56E0" w:rsidRPr="00CF6965">
        <w:rPr>
          <w:rFonts w:ascii="Verdana" w:eastAsia="Times New Roman" w:hAnsi="Verdana" w:cs="Times New Roman"/>
          <w:bCs/>
        </w:rPr>
        <w:t>ugdymo(si) rezultatų</w:t>
      </w:r>
      <w:r w:rsidR="009E2BA2" w:rsidRPr="00CF6965">
        <w:rPr>
          <w:rFonts w:ascii="Verdana" w:eastAsia="Times New Roman" w:hAnsi="Verdana" w:cs="Times New Roman"/>
          <w:bCs/>
        </w:rPr>
        <w:t>.</w:t>
      </w:r>
      <w:r w:rsidR="006D56E0" w:rsidRPr="00CF6965">
        <w:rPr>
          <w:rFonts w:ascii="Verdana" w:eastAsia="Times New Roman" w:hAnsi="Verdana" w:cs="Times New Roman"/>
          <w:bCs/>
        </w:rPr>
        <w:t xml:space="preserve"> Pagrindinis dėmesys buvo kreipiamas į ugdymo proceso diferencijavimą ir individualizavimą, siekiant kiekvieno mokinio asmeninės pažangos. </w:t>
      </w:r>
    </w:p>
    <w:p w:rsidR="009E2BA2" w:rsidRPr="00CF6965" w:rsidRDefault="00415F18" w:rsidP="00415F18">
      <w:pPr>
        <w:tabs>
          <w:tab w:val="left" w:pos="709"/>
        </w:tabs>
        <w:spacing w:after="0" w:line="240" w:lineRule="auto"/>
        <w:ind w:firstLine="426"/>
        <w:jc w:val="both"/>
        <w:rPr>
          <w:rFonts w:ascii="Verdana" w:eastAsia="Times New Roman" w:hAnsi="Verdana" w:cs="Times New Roman"/>
          <w:bCs/>
        </w:rPr>
      </w:pPr>
      <w:r>
        <w:rPr>
          <w:rFonts w:ascii="Verdana" w:eastAsia="Times New Roman" w:hAnsi="Verdana" w:cs="Times New Roman"/>
          <w:bCs/>
        </w:rPr>
        <w:tab/>
      </w:r>
      <w:r w:rsidR="009E2BA2" w:rsidRPr="00CF6965">
        <w:rPr>
          <w:rFonts w:ascii="Verdana" w:eastAsia="Times New Roman" w:hAnsi="Verdana" w:cs="Times New Roman"/>
          <w:bCs/>
        </w:rPr>
        <w:t>Mokslo metus Centre pradėjo 138 mokiniai, baigė 139 mokiniai (iš jų 37 ikimokyklinio ir 31 priešmokyklinio ugdymo). Pagrindinis dėmesys buvo kreipiamas į ugdymo proceso diferencijavimą ir individualizavimą, siekiant kiekvieno mokinio asmeninės pažangos. Mokinių pažangumas 4 pradinio ugdymo klasėje – 100%, 1,3,4 specialioje jungtinėje klasėje, 1–4, 5–10 lavinamosiose bei socialinių įgūdžių ugdymo klasėse fiksuota individuali kiekvieno mokinio  pažanga, kurią padarė kiekvienas mokinys pagal savo individualius gebėjimus.  Mokytojai, dalykų mokytojai, pagalbos mokiniui specialistai stebėjo individualią kiekvieno mokinio pažangą, ją analizavo ir aptarė su mokinių tėvais. Mokinių pažangos rodikliai buvo aptarti Mokytojų tarybos, Metodinės grupės bei VGK posėdžiuose.</w:t>
      </w:r>
    </w:p>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p>
    <w:tbl>
      <w:tblPr>
        <w:tblW w:w="133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1559"/>
        <w:gridCol w:w="2126"/>
        <w:gridCol w:w="2268"/>
        <w:gridCol w:w="2268"/>
        <w:gridCol w:w="3119"/>
      </w:tblGrid>
      <w:tr w:rsidR="009E2BA2" w:rsidRPr="00CF6965" w:rsidTr="00415F18">
        <w:tc>
          <w:tcPr>
            <w:tcW w:w="13354" w:type="dxa"/>
            <w:gridSpan w:val="6"/>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3–4 klasių mokinių 2024–2025 m. m. ir 2025–2026 m. m. 4 klasės mokinių metinė pažangumo suvestinė</w:t>
            </w:r>
          </w:p>
        </w:tc>
      </w:tr>
      <w:tr w:rsidR="009E2BA2" w:rsidRPr="00CF6965" w:rsidTr="00415F18">
        <w:tc>
          <w:tcPr>
            <w:tcW w:w="2014"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Metai</w:t>
            </w:r>
          </w:p>
        </w:tc>
        <w:tc>
          <w:tcPr>
            <w:tcW w:w="1559" w:type="dxa"/>
            <w:vAlign w:val="center"/>
          </w:tcPr>
          <w:p w:rsidR="009E2BA2" w:rsidRPr="00CF6965" w:rsidRDefault="009E2BA2" w:rsidP="00B604B1">
            <w:pPr>
              <w:tabs>
                <w:tab w:val="left" w:pos="709"/>
                <w:tab w:val="left" w:pos="1134"/>
              </w:tabs>
              <w:autoSpaceDE w:val="0"/>
              <w:autoSpaceDN w:val="0"/>
              <w:adjustRightInd w:val="0"/>
              <w:spacing w:after="0" w:line="240" w:lineRule="auto"/>
              <w:jc w:val="both"/>
              <w:rPr>
                <w:rFonts w:ascii="Verdana" w:eastAsia="Times New Roman" w:hAnsi="Verdana" w:cs="Times New Roman"/>
                <w:bCs/>
              </w:rPr>
            </w:pPr>
            <w:r w:rsidRPr="00CF6965">
              <w:rPr>
                <w:rFonts w:ascii="Verdana" w:eastAsia="Times New Roman" w:hAnsi="Verdana" w:cs="Times New Roman"/>
                <w:bCs/>
              </w:rPr>
              <w:t>Mokinių skaičius 3-4 klasėse</w:t>
            </w:r>
          </w:p>
        </w:tc>
        <w:tc>
          <w:tcPr>
            <w:tcW w:w="2126" w:type="dxa"/>
            <w:vAlign w:val="center"/>
          </w:tcPr>
          <w:p w:rsidR="009E2BA2" w:rsidRPr="00CF6965" w:rsidRDefault="009E2BA2" w:rsidP="00B604B1">
            <w:pPr>
              <w:tabs>
                <w:tab w:val="left" w:pos="709"/>
                <w:tab w:val="left" w:pos="1134"/>
              </w:tabs>
              <w:autoSpaceDE w:val="0"/>
              <w:autoSpaceDN w:val="0"/>
              <w:adjustRightInd w:val="0"/>
              <w:spacing w:after="0" w:line="240" w:lineRule="auto"/>
              <w:jc w:val="both"/>
              <w:rPr>
                <w:rFonts w:ascii="Verdana" w:eastAsia="Times New Roman" w:hAnsi="Verdana" w:cs="Times New Roman"/>
                <w:bCs/>
              </w:rPr>
            </w:pPr>
            <w:r w:rsidRPr="00CF6965">
              <w:rPr>
                <w:rFonts w:ascii="Verdana" w:eastAsia="Times New Roman" w:hAnsi="Verdana" w:cs="Times New Roman"/>
                <w:bCs/>
              </w:rPr>
              <w:t>Aukštesniuoju lygiu</w:t>
            </w:r>
          </w:p>
        </w:tc>
        <w:tc>
          <w:tcPr>
            <w:tcW w:w="2268" w:type="dxa"/>
            <w:vAlign w:val="center"/>
          </w:tcPr>
          <w:p w:rsidR="009E2BA2" w:rsidRPr="00CF6965" w:rsidRDefault="009E2BA2" w:rsidP="00B604B1">
            <w:pPr>
              <w:tabs>
                <w:tab w:val="left" w:pos="709"/>
                <w:tab w:val="left" w:pos="1134"/>
              </w:tabs>
              <w:autoSpaceDE w:val="0"/>
              <w:autoSpaceDN w:val="0"/>
              <w:adjustRightInd w:val="0"/>
              <w:spacing w:after="0" w:line="240" w:lineRule="auto"/>
              <w:jc w:val="both"/>
              <w:rPr>
                <w:rFonts w:ascii="Verdana" w:eastAsia="Times New Roman" w:hAnsi="Verdana" w:cs="Times New Roman"/>
                <w:bCs/>
              </w:rPr>
            </w:pPr>
            <w:r w:rsidRPr="00CF6965">
              <w:rPr>
                <w:rFonts w:ascii="Verdana" w:eastAsia="Times New Roman" w:hAnsi="Verdana" w:cs="Times New Roman"/>
                <w:bCs/>
              </w:rPr>
              <w:t>Pagrindiniu lygiu</w:t>
            </w:r>
          </w:p>
        </w:tc>
        <w:tc>
          <w:tcPr>
            <w:tcW w:w="2268" w:type="dxa"/>
            <w:vAlign w:val="center"/>
          </w:tcPr>
          <w:p w:rsidR="009E2BA2" w:rsidRPr="00CF6965" w:rsidRDefault="009E2BA2" w:rsidP="00B604B1">
            <w:pPr>
              <w:tabs>
                <w:tab w:val="left" w:pos="709"/>
                <w:tab w:val="left" w:pos="1134"/>
              </w:tabs>
              <w:autoSpaceDE w:val="0"/>
              <w:autoSpaceDN w:val="0"/>
              <w:adjustRightInd w:val="0"/>
              <w:spacing w:after="0" w:line="240" w:lineRule="auto"/>
              <w:jc w:val="both"/>
              <w:rPr>
                <w:rFonts w:ascii="Verdana" w:eastAsia="Times New Roman" w:hAnsi="Verdana" w:cs="Times New Roman"/>
                <w:bCs/>
              </w:rPr>
            </w:pPr>
            <w:r w:rsidRPr="00CF6965">
              <w:rPr>
                <w:rFonts w:ascii="Verdana" w:eastAsia="Times New Roman" w:hAnsi="Verdana" w:cs="Times New Roman"/>
                <w:bCs/>
              </w:rPr>
              <w:t>Patenkinamu lygiu</w:t>
            </w:r>
          </w:p>
        </w:tc>
        <w:tc>
          <w:tcPr>
            <w:tcW w:w="3119" w:type="dxa"/>
            <w:vAlign w:val="center"/>
          </w:tcPr>
          <w:p w:rsidR="009E2BA2" w:rsidRPr="00CF6965" w:rsidRDefault="009E2BA2" w:rsidP="00B604B1">
            <w:pPr>
              <w:tabs>
                <w:tab w:val="left" w:pos="709"/>
                <w:tab w:val="left" w:pos="1134"/>
              </w:tabs>
              <w:autoSpaceDE w:val="0"/>
              <w:autoSpaceDN w:val="0"/>
              <w:adjustRightInd w:val="0"/>
              <w:spacing w:after="0" w:line="240" w:lineRule="auto"/>
              <w:jc w:val="both"/>
              <w:rPr>
                <w:rFonts w:ascii="Verdana" w:eastAsia="Times New Roman" w:hAnsi="Verdana" w:cs="Times New Roman"/>
                <w:bCs/>
              </w:rPr>
            </w:pPr>
            <w:r w:rsidRPr="00CF6965">
              <w:rPr>
                <w:rFonts w:ascii="Verdana" w:eastAsia="Times New Roman" w:hAnsi="Verdana" w:cs="Times New Roman"/>
                <w:bCs/>
              </w:rPr>
              <w:t>Nepatenkinamu lygiu</w:t>
            </w:r>
          </w:p>
        </w:tc>
      </w:tr>
      <w:tr w:rsidR="009E2BA2" w:rsidRPr="00CF6965" w:rsidTr="00415F18">
        <w:trPr>
          <w:trHeight w:val="278"/>
        </w:trPr>
        <w:tc>
          <w:tcPr>
            <w:tcW w:w="2014"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2024-2025</w:t>
            </w:r>
          </w:p>
        </w:tc>
        <w:tc>
          <w:tcPr>
            <w:tcW w:w="1559"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25</w:t>
            </w:r>
          </w:p>
        </w:tc>
        <w:tc>
          <w:tcPr>
            <w:tcW w:w="2126"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1 (4,0%)</w:t>
            </w:r>
          </w:p>
        </w:tc>
        <w:tc>
          <w:tcPr>
            <w:tcW w:w="2268"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10 (40,0%)</w:t>
            </w:r>
          </w:p>
        </w:tc>
        <w:tc>
          <w:tcPr>
            <w:tcW w:w="2268"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12 (48,0%)</w:t>
            </w:r>
          </w:p>
        </w:tc>
        <w:tc>
          <w:tcPr>
            <w:tcW w:w="3119"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w:t>
            </w:r>
          </w:p>
        </w:tc>
      </w:tr>
      <w:tr w:rsidR="009E2BA2" w:rsidRPr="00CF6965" w:rsidTr="00415F18">
        <w:tc>
          <w:tcPr>
            <w:tcW w:w="2014"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2025-2026</w:t>
            </w:r>
          </w:p>
        </w:tc>
        <w:tc>
          <w:tcPr>
            <w:tcW w:w="1559"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11</w:t>
            </w:r>
          </w:p>
        </w:tc>
        <w:tc>
          <w:tcPr>
            <w:tcW w:w="2126"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1 (9,0%)</w:t>
            </w:r>
          </w:p>
        </w:tc>
        <w:tc>
          <w:tcPr>
            <w:tcW w:w="2268"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7(63,6%)</w:t>
            </w:r>
          </w:p>
        </w:tc>
        <w:tc>
          <w:tcPr>
            <w:tcW w:w="2268"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3 (27,2%)</w:t>
            </w:r>
          </w:p>
        </w:tc>
        <w:tc>
          <w:tcPr>
            <w:tcW w:w="3119" w:type="dxa"/>
            <w:vAlign w:val="center"/>
          </w:tcPr>
          <w:p w:rsidR="009E2BA2" w:rsidRPr="00CF6965" w:rsidRDefault="009E2BA2" w:rsidP="00B604B1">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w:t>
            </w:r>
          </w:p>
        </w:tc>
      </w:tr>
    </w:tbl>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p>
    <w:p w:rsidR="009E2BA2" w:rsidRPr="00CF6965" w:rsidRDefault="009E2BA2" w:rsidP="00415F18">
      <w:pPr>
        <w:tabs>
          <w:tab w:val="left" w:pos="709"/>
          <w:tab w:val="left" w:pos="1134"/>
        </w:tabs>
        <w:autoSpaceDE w:val="0"/>
        <w:autoSpaceDN w:val="0"/>
        <w:adjustRightInd w:val="0"/>
        <w:spacing w:after="0" w:line="240" w:lineRule="auto"/>
        <w:ind w:firstLine="709"/>
        <w:jc w:val="both"/>
        <w:rPr>
          <w:rFonts w:ascii="Verdana" w:eastAsia="Times New Roman" w:hAnsi="Verdana" w:cs="Times New Roman"/>
          <w:bCs/>
        </w:rPr>
      </w:pPr>
      <w:r w:rsidRPr="00CF6965">
        <w:rPr>
          <w:rFonts w:ascii="Verdana" w:eastAsia="Times New Roman" w:hAnsi="Verdana" w:cs="Times New Roman"/>
          <w:bCs/>
        </w:rPr>
        <w:t>3-4 pradinių klasių mokiniai besimokantys pagal individualizuotas programas lygiais nevertinami, jų pažanga fiksuojama „įsk“ – įskaityta, „neįsk“– neįskaityta. 2024–2025 m. m. 3-4 pradinio ugdymo klasėse su individualizuotomis programomis mokėsi 2 mokiniai. 2025-2026 m. m. mokinių su pradinio ugdymo individualizuotomis  programomis nebuvo</w:t>
      </w:r>
      <w:r w:rsidR="00B604B1" w:rsidRPr="00CF6965">
        <w:rPr>
          <w:rFonts w:ascii="Verdana" w:eastAsia="Times New Roman" w:hAnsi="Verdana" w:cs="Times New Roman"/>
          <w:bCs/>
        </w:rPr>
        <w:t>. Pradinio ugdymo programą</w:t>
      </w:r>
      <w:r w:rsidRPr="00CF6965">
        <w:rPr>
          <w:rFonts w:ascii="Verdana" w:eastAsia="Times New Roman" w:hAnsi="Verdana" w:cs="Times New Roman"/>
          <w:bCs/>
        </w:rPr>
        <w:t xml:space="preserve"> 2025-2026 m. m. baigė 11 mokinių ir įgijo pradinio išsilavinimo pažymėjimus,  4-ą lavinamąją klasę baigė 5 mokiniai, jie įgijo pradinio ugdymo pasiekimų pažymėjimus. 8 lavinamąją klasę baigė 3 mokiniai, visi jie įgijo pagrindinio ugdymo pasiekimų pažymėjimus. Socialinių įgūdžių ugdymo klasę baigė ir vidurinio ugdymo pasiekimų pažymėjimus įgijo 2 mokiniai.</w:t>
      </w:r>
    </w:p>
    <w:p w:rsidR="009E2BA2" w:rsidRPr="00CF6965" w:rsidRDefault="00415F18" w:rsidP="00D447C2">
      <w:pPr>
        <w:tabs>
          <w:tab w:val="left" w:pos="567"/>
          <w:tab w:val="left" w:pos="709"/>
          <w:tab w:val="left" w:pos="851"/>
        </w:tabs>
        <w:autoSpaceDE w:val="0"/>
        <w:autoSpaceDN w:val="0"/>
        <w:adjustRightInd w:val="0"/>
        <w:spacing w:after="0" w:line="240" w:lineRule="auto"/>
        <w:jc w:val="both"/>
        <w:rPr>
          <w:rFonts w:ascii="Verdana" w:eastAsia="Times New Roman" w:hAnsi="Verdana" w:cs="Times New Roman"/>
          <w:bCs/>
        </w:rPr>
      </w:pPr>
      <w:r>
        <w:rPr>
          <w:rFonts w:ascii="Verdana" w:eastAsia="Times New Roman" w:hAnsi="Verdana" w:cs="Times New Roman"/>
          <w:bCs/>
        </w:rPr>
        <w:tab/>
      </w:r>
      <w:r w:rsidR="00D447C2">
        <w:rPr>
          <w:rFonts w:ascii="Verdana" w:eastAsia="Times New Roman" w:hAnsi="Verdana" w:cs="Times New Roman"/>
          <w:bCs/>
        </w:rPr>
        <w:t xml:space="preserve"> </w:t>
      </w:r>
      <w:r w:rsidR="00523660" w:rsidRPr="00CF6965">
        <w:rPr>
          <w:rFonts w:ascii="Verdana" w:eastAsia="Times New Roman" w:hAnsi="Verdana" w:cs="Times New Roman"/>
          <w:bCs/>
        </w:rPr>
        <w:t>6</w:t>
      </w:r>
      <w:r w:rsidR="009E2BA2" w:rsidRPr="00CF6965">
        <w:rPr>
          <w:rFonts w:ascii="Verdana" w:eastAsia="Times New Roman" w:hAnsi="Verdana" w:cs="Times New Roman"/>
          <w:bCs/>
        </w:rPr>
        <w:t xml:space="preserve">. Mokiniai dalyvavo respublikiniuose konkursuose, parodose, kuriuose pavyko  pasiekti laimėjimų: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3"/>
        <w:gridCol w:w="3260"/>
        <w:gridCol w:w="3544"/>
      </w:tblGrid>
      <w:tr w:rsidR="009E2BA2" w:rsidRPr="00CF6965" w:rsidTr="00415F18">
        <w:tc>
          <w:tcPr>
            <w:tcW w:w="6663" w:type="dxa"/>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
                <w:bCs/>
              </w:rPr>
            </w:pPr>
            <w:r w:rsidRPr="00CF6965">
              <w:rPr>
                <w:rFonts w:ascii="Verdana" w:eastAsia="Times New Roman" w:hAnsi="Verdana" w:cs="Times New Roman"/>
                <w:bCs/>
              </w:rPr>
              <w:t xml:space="preserve">        </w:t>
            </w:r>
            <w:r w:rsidRPr="00CF6965">
              <w:rPr>
                <w:rFonts w:ascii="Verdana" w:eastAsia="Times New Roman" w:hAnsi="Verdana" w:cs="Times New Roman"/>
                <w:b/>
                <w:bCs/>
              </w:rPr>
              <w:t>Renginio pavadinimas</w:t>
            </w:r>
          </w:p>
        </w:tc>
        <w:tc>
          <w:tcPr>
            <w:tcW w:w="3260" w:type="dxa"/>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
                <w:bCs/>
              </w:rPr>
            </w:pPr>
            <w:r w:rsidRPr="00CF6965">
              <w:rPr>
                <w:rFonts w:ascii="Verdana" w:eastAsia="Times New Roman" w:hAnsi="Verdana" w:cs="Times New Roman"/>
                <w:b/>
                <w:bCs/>
              </w:rPr>
              <w:t>Klasė</w:t>
            </w:r>
          </w:p>
        </w:tc>
        <w:tc>
          <w:tcPr>
            <w:tcW w:w="3544" w:type="dxa"/>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
                <w:bCs/>
              </w:rPr>
            </w:pPr>
            <w:r w:rsidRPr="00CF6965">
              <w:rPr>
                <w:rFonts w:ascii="Verdana" w:eastAsia="Times New Roman" w:hAnsi="Verdana" w:cs="Times New Roman"/>
                <w:b/>
                <w:bCs/>
              </w:rPr>
              <w:t>Laimėjimas</w:t>
            </w:r>
          </w:p>
        </w:tc>
      </w:tr>
      <w:tr w:rsidR="009E2BA2" w:rsidRPr="00CF6965" w:rsidTr="00415F18">
        <w:tc>
          <w:tcPr>
            <w:tcW w:w="6663"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Respublikinė mokinių meninių kompozicijų paroda ,,Dovana mano draugui</w:t>
            </w:r>
          </w:p>
        </w:tc>
        <w:tc>
          <w:tcPr>
            <w:tcW w:w="3260"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2b</w:t>
            </w:r>
          </w:p>
        </w:tc>
        <w:tc>
          <w:tcPr>
            <w:tcW w:w="3544"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II vieta</w:t>
            </w:r>
          </w:p>
        </w:tc>
      </w:tr>
      <w:tr w:rsidR="009E2BA2" w:rsidRPr="00CF6965" w:rsidTr="00415F18">
        <w:tc>
          <w:tcPr>
            <w:tcW w:w="6663"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lastRenderedPageBreak/>
              <w:t xml:space="preserve">Respublikinis kūrybinis konkursas „Nepaprastai paprastas namas“ </w:t>
            </w:r>
          </w:p>
        </w:tc>
        <w:tc>
          <w:tcPr>
            <w:tcW w:w="3260"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2 b</w:t>
            </w:r>
          </w:p>
        </w:tc>
        <w:tc>
          <w:tcPr>
            <w:tcW w:w="3544"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III  vieta</w:t>
            </w:r>
          </w:p>
        </w:tc>
      </w:tr>
      <w:tr w:rsidR="009E2BA2" w:rsidRPr="00CF6965" w:rsidTr="00415F18">
        <w:trPr>
          <w:trHeight w:val="570"/>
        </w:trPr>
        <w:tc>
          <w:tcPr>
            <w:tcW w:w="6663"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 xml:space="preserve">Respublikinė specialiojo ugdymo įstaigų bei bendrojo ugdymo mokyklų mokinių, turinčių specialiųjų ugdymosi poreikių, kūrybinių darbų paroda-konkursas „Žodžiais ir spalvomis puošta kojinė“ </w:t>
            </w:r>
          </w:p>
        </w:tc>
        <w:tc>
          <w:tcPr>
            <w:tcW w:w="3260" w:type="dxa"/>
            <w:vAlign w:val="center"/>
          </w:tcPr>
          <w:p w:rsidR="009E2BA2" w:rsidRPr="00CF6965" w:rsidRDefault="009E2BA2" w:rsidP="00B8211B">
            <w:pPr>
              <w:tabs>
                <w:tab w:val="left" w:pos="709"/>
                <w:tab w:val="left" w:pos="1134"/>
              </w:tabs>
              <w:autoSpaceDE w:val="0"/>
              <w:autoSpaceDN w:val="0"/>
              <w:adjustRightInd w:val="0"/>
              <w:spacing w:after="0" w:line="240" w:lineRule="auto"/>
              <w:jc w:val="both"/>
              <w:rPr>
                <w:rFonts w:ascii="Verdana" w:eastAsia="Times New Roman" w:hAnsi="Verdana" w:cs="Times New Roman"/>
                <w:bCs/>
              </w:rPr>
            </w:pPr>
            <w:r w:rsidRPr="00CF6965">
              <w:rPr>
                <w:rFonts w:ascii="Verdana" w:eastAsia="Times New Roman" w:hAnsi="Verdana" w:cs="Times New Roman"/>
                <w:bCs/>
              </w:rPr>
              <w:t>Soc. įgūdžių ugdymo klasė</w:t>
            </w:r>
          </w:p>
        </w:tc>
        <w:tc>
          <w:tcPr>
            <w:tcW w:w="3544"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Laureato diplomas</w:t>
            </w:r>
          </w:p>
        </w:tc>
      </w:tr>
      <w:tr w:rsidR="009E2BA2" w:rsidRPr="00CF6965" w:rsidTr="00415F18">
        <w:trPr>
          <w:trHeight w:val="711"/>
        </w:trPr>
        <w:tc>
          <w:tcPr>
            <w:tcW w:w="6663"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Respublikos mokinių kūrybinių darbų konkursas-paroda „Iš pasakų skrynios“</w:t>
            </w:r>
          </w:p>
        </w:tc>
        <w:tc>
          <w:tcPr>
            <w:tcW w:w="3260" w:type="dxa"/>
          </w:tcPr>
          <w:p w:rsidR="009E2BA2" w:rsidRPr="00CF6965" w:rsidRDefault="009E2BA2" w:rsidP="00B8211B">
            <w:pPr>
              <w:tabs>
                <w:tab w:val="left" w:pos="709"/>
                <w:tab w:val="left" w:pos="1134"/>
              </w:tabs>
              <w:autoSpaceDE w:val="0"/>
              <w:autoSpaceDN w:val="0"/>
              <w:adjustRightInd w:val="0"/>
              <w:spacing w:after="0" w:line="240" w:lineRule="auto"/>
              <w:jc w:val="both"/>
              <w:rPr>
                <w:rFonts w:ascii="Verdana" w:eastAsia="Times New Roman" w:hAnsi="Verdana" w:cs="Times New Roman"/>
                <w:bCs/>
              </w:rPr>
            </w:pPr>
            <w:r w:rsidRPr="00CF6965">
              <w:rPr>
                <w:rFonts w:ascii="Verdana" w:eastAsia="Times New Roman" w:hAnsi="Verdana" w:cs="Times New Roman"/>
                <w:bCs/>
              </w:rPr>
              <w:t>Soc. įgūdžių ugdymo klasė</w:t>
            </w:r>
          </w:p>
        </w:tc>
        <w:tc>
          <w:tcPr>
            <w:tcW w:w="3544" w:type="dxa"/>
            <w:vAlign w:val="center"/>
          </w:tcPr>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Laureato diplomas</w:t>
            </w:r>
          </w:p>
        </w:tc>
      </w:tr>
    </w:tbl>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sidRPr="00CF6965">
        <w:rPr>
          <w:rFonts w:ascii="Verdana" w:eastAsia="Times New Roman" w:hAnsi="Verdana" w:cs="Times New Roman"/>
          <w:bCs/>
        </w:rPr>
        <w:t xml:space="preserve">        </w:t>
      </w:r>
    </w:p>
    <w:p w:rsidR="009E2BA2" w:rsidRPr="00CF6965" w:rsidRDefault="00523660" w:rsidP="00D447C2">
      <w:pPr>
        <w:tabs>
          <w:tab w:val="left" w:pos="709"/>
        </w:tabs>
        <w:autoSpaceDE w:val="0"/>
        <w:autoSpaceDN w:val="0"/>
        <w:adjustRightInd w:val="0"/>
        <w:spacing w:after="0" w:line="240" w:lineRule="auto"/>
        <w:ind w:firstLine="709"/>
        <w:jc w:val="both"/>
        <w:rPr>
          <w:rFonts w:ascii="Verdana" w:eastAsia="Times New Roman" w:hAnsi="Verdana" w:cs="Times New Roman"/>
          <w:bCs/>
        </w:rPr>
      </w:pPr>
      <w:r w:rsidRPr="00CF6965">
        <w:rPr>
          <w:rFonts w:ascii="Verdana" w:eastAsia="Times New Roman" w:hAnsi="Verdana" w:cs="Times New Roman"/>
          <w:bCs/>
        </w:rPr>
        <w:t>7</w:t>
      </w:r>
      <w:r w:rsidR="00B8211B" w:rsidRPr="00CF6965">
        <w:rPr>
          <w:rFonts w:ascii="Verdana" w:eastAsia="Times New Roman" w:hAnsi="Verdana" w:cs="Times New Roman"/>
          <w:bCs/>
        </w:rPr>
        <w:t>. 2024-2025 m. m. ir 2025-2026</w:t>
      </w:r>
      <w:r w:rsidR="009E2BA2" w:rsidRPr="00CF6965">
        <w:rPr>
          <w:rFonts w:ascii="Verdana" w:eastAsia="Times New Roman" w:hAnsi="Verdana" w:cs="Times New Roman"/>
          <w:bCs/>
        </w:rPr>
        <w:t xml:space="preserve"> m. m. 4 klasės  Nacionalinio mokinių pasiekimų patikrinimo rezultatai (toliau – NMPP):</w:t>
      </w:r>
    </w:p>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p>
    <w:tbl>
      <w:tblPr>
        <w:tblStyle w:val="Lentelstinklelis"/>
        <w:tblW w:w="0" w:type="auto"/>
        <w:tblInd w:w="-5" w:type="dxa"/>
        <w:tblLook w:val="04A0" w:firstRow="1" w:lastRow="0" w:firstColumn="1" w:lastColumn="0" w:noHBand="0" w:noVBand="1"/>
      </w:tblPr>
      <w:tblGrid>
        <w:gridCol w:w="1560"/>
        <w:gridCol w:w="1504"/>
        <w:gridCol w:w="2103"/>
        <w:gridCol w:w="1685"/>
        <w:gridCol w:w="2067"/>
        <w:gridCol w:w="1830"/>
        <w:gridCol w:w="2718"/>
      </w:tblGrid>
      <w:tr w:rsidR="009E2BA2" w:rsidRPr="00CF6965" w:rsidTr="00415F18">
        <w:tc>
          <w:tcPr>
            <w:tcW w:w="1560"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Metai</w:t>
            </w:r>
          </w:p>
        </w:tc>
        <w:tc>
          <w:tcPr>
            <w:tcW w:w="1504" w:type="dxa"/>
            <w:vAlign w:val="center"/>
          </w:tcPr>
          <w:p w:rsidR="009E2BA2" w:rsidRPr="00CF6965" w:rsidRDefault="009E2BA2" w:rsidP="001A2FB3">
            <w:pPr>
              <w:tabs>
                <w:tab w:val="left" w:pos="709"/>
                <w:tab w:val="left" w:pos="1134"/>
              </w:tabs>
              <w:autoSpaceDE w:val="0"/>
              <w:autoSpaceDN w:val="0"/>
              <w:adjustRightInd w:val="0"/>
              <w:jc w:val="both"/>
              <w:rPr>
                <w:rFonts w:ascii="Verdana" w:eastAsia="Times New Roman" w:hAnsi="Verdana" w:cs="Times New Roman"/>
                <w:bCs/>
              </w:rPr>
            </w:pPr>
            <w:r w:rsidRPr="00CF6965">
              <w:rPr>
                <w:rFonts w:ascii="Verdana" w:eastAsia="Times New Roman" w:hAnsi="Verdana" w:cs="Times New Roman"/>
                <w:bCs/>
              </w:rPr>
              <w:t>Mokiniai laikę NMPP</w:t>
            </w:r>
          </w:p>
        </w:tc>
        <w:tc>
          <w:tcPr>
            <w:tcW w:w="2103"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Dalykas</w:t>
            </w:r>
          </w:p>
        </w:tc>
        <w:tc>
          <w:tcPr>
            <w:tcW w:w="1685" w:type="dxa"/>
            <w:vAlign w:val="center"/>
          </w:tcPr>
          <w:p w:rsidR="009E2BA2" w:rsidRPr="00CF6965" w:rsidRDefault="009E2BA2" w:rsidP="001A2FB3">
            <w:pPr>
              <w:tabs>
                <w:tab w:val="left" w:pos="709"/>
                <w:tab w:val="left" w:pos="1134"/>
              </w:tabs>
              <w:autoSpaceDE w:val="0"/>
              <w:autoSpaceDN w:val="0"/>
              <w:adjustRightInd w:val="0"/>
              <w:jc w:val="both"/>
              <w:rPr>
                <w:rFonts w:ascii="Verdana" w:eastAsia="Times New Roman" w:hAnsi="Verdana" w:cs="Times New Roman"/>
                <w:bCs/>
              </w:rPr>
            </w:pPr>
            <w:r w:rsidRPr="00CF6965">
              <w:rPr>
                <w:rFonts w:ascii="Verdana" w:eastAsia="Times New Roman" w:hAnsi="Verdana" w:cs="Times New Roman"/>
                <w:bCs/>
              </w:rPr>
              <w:t>Mokiniai nebaigę testo</w:t>
            </w:r>
          </w:p>
        </w:tc>
        <w:tc>
          <w:tcPr>
            <w:tcW w:w="2067" w:type="dxa"/>
            <w:vAlign w:val="center"/>
          </w:tcPr>
          <w:p w:rsidR="009E2BA2" w:rsidRPr="00CF6965" w:rsidRDefault="009E2BA2" w:rsidP="001A2FB3">
            <w:pPr>
              <w:tabs>
                <w:tab w:val="left" w:pos="709"/>
                <w:tab w:val="left" w:pos="1134"/>
              </w:tabs>
              <w:autoSpaceDE w:val="0"/>
              <w:autoSpaceDN w:val="0"/>
              <w:adjustRightInd w:val="0"/>
              <w:jc w:val="both"/>
              <w:rPr>
                <w:rFonts w:ascii="Verdana" w:eastAsia="Times New Roman" w:hAnsi="Verdana" w:cs="Times New Roman"/>
                <w:bCs/>
              </w:rPr>
            </w:pPr>
            <w:r w:rsidRPr="00CF6965">
              <w:rPr>
                <w:rFonts w:ascii="Verdana" w:eastAsia="Times New Roman" w:hAnsi="Verdana" w:cs="Times New Roman"/>
                <w:bCs/>
              </w:rPr>
              <w:t>Maksimalus galimas taškų skaičius</w:t>
            </w:r>
          </w:p>
        </w:tc>
        <w:tc>
          <w:tcPr>
            <w:tcW w:w="1830" w:type="dxa"/>
            <w:vAlign w:val="center"/>
          </w:tcPr>
          <w:p w:rsidR="009E2BA2" w:rsidRPr="00CF6965" w:rsidRDefault="009E2BA2" w:rsidP="001A2FB3">
            <w:pPr>
              <w:tabs>
                <w:tab w:val="left" w:pos="709"/>
                <w:tab w:val="left" w:pos="1134"/>
              </w:tabs>
              <w:autoSpaceDE w:val="0"/>
              <w:autoSpaceDN w:val="0"/>
              <w:adjustRightInd w:val="0"/>
              <w:jc w:val="both"/>
              <w:rPr>
                <w:rFonts w:ascii="Verdana" w:eastAsia="Times New Roman" w:hAnsi="Verdana" w:cs="Times New Roman"/>
                <w:bCs/>
              </w:rPr>
            </w:pPr>
            <w:r w:rsidRPr="00CF6965">
              <w:rPr>
                <w:rFonts w:ascii="Verdana" w:eastAsia="Times New Roman" w:hAnsi="Verdana" w:cs="Times New Roman"/>
                <w:bCs/>
              </w:rPr>
              <w:t>Surinktas didžiausias taškų skaičius</w:t>
            </w:r>
          </w:p>
        </w:tc>
        <w:tc>
          <w:tcPr>
            <w:tcW w:w="2718"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Rezultatų procentais vidurkis</w:t>
            </w:r>
          </w:p>
        </w:tc>
      </w:tr>
      <w:tr w:rsidR="009E2BA2" w:rsidRPr="00CF6965" w:rsidTr="00415F18">
        <w:tc>
          <w:tcPr>
            <w:tcW w:w="1560" w:type="dxa"/>
            <w:vMerge w:val="restart"/>
            <w:vAlign w:val="center"/>
          </w:tcPr>
          <w:p w:rsidR="009E2BA2" w:rsidRPr="00CF6965" w:rsidRDefault="009E2BA2" w:rsidP="00523660">
            <w:pPr>
              <w:tabs>
                <w:tab w:val="left" w:pos="709"/>
                <w:tab w:val="left" w:pos="1134"/>
              </w:tabs>
              <w:autoSpaceDE w:val="0"/>
              <w:autoSpaceDN w:val="0"/>
              <w:adjustRightInd w:val="0"/>
              <w:jc w:val="both"/>
              <w:rPr>
                <w:rFonts w:ascii="Verdana" w:eastAsia="Times New Roman" w:hAnsi="Verdana" w:cs="Times New Roman"/>
                <w:bCs/>
              </w:rPr>
            </w:pPr>
            <w:r w:rsidRPr="00CF6965">
              <w:rPr>
                <w:rFonts w:ascii="Verdana" w:eastAsia="Times New Roman" w:hAnsi="Verdana" w:cs="Times New Roman"/>
                <w:bCs/>
              </w:rPr>
              <w:t>2024-2025</w:t>
            </w:r>
          </w:p>
        </w:tc>
        <w:tc>
          <w:tcPr>
            <w:tcW w:w="1504"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11</w:t>
            </w:r>
          </w:p>
        </w:tc>
        <w:tc>
          <w:tcPr>
            <w:tcW w:w="2103"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matematika</w:t>
            </w:r>
          </w:p>
        </w:tc>
        <w:tc>
          <w:tcPr>
            <w:tcW w:w="1685"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0</w:t>
            </w:r>
          </w:p>
        </w:tc>
        <w:tc>
          <w:tcPr>
            <w:tcW w:w="2067"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30</w:t>
            </w:r>
          </w:p>
        </w:tc>
        <w:tc>
          <w:tcPr>
            <w:tcW w:w="1830"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29</w:t>
            </w:r>
          </w:p>
        </w:tc>
        <w:tc>
          <w:tcPr>
            <w:tcW w:w="2718"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96,7</w:t>
            </w:r>
          </w:p>
        </w:tc>
      </w:tr>
      <w:tr w:rsidR="009E2BA2" w:rsidRPr="00CF6965" w:rsidTr="00415F18">
        <w:tc>
          <w:tcPr>
            <w:tcW w:w="1560" w:type="dxa"/>
            <w:vMerge/>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p>
        </w:tc>
        <w:tc>
          <w:tcPr>
            <w:tcW w:w="1504"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11</w:t>
            </w:r>
          </w:p>
        </w:tc>
        <w:tc>
          <w:tcPr>
            <w:tcW w:w="2103"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skaitymas</w:t>
            </w:r>
          </w:p>
        </w:tc>
        <w:tc>
          <w:tcPr>
            <w:tcW w:w="1685"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0</w:t>
            </w:r>
          </w:p>
        </w:tc>
        <w:tc>
          <w:tcPr>
            <w:tcW w:w="2067"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25</w:t>
            </w:r>
          </w:p>
        </w:tc>
        <w:tc>
          <w:tcPr>
            <w:tcW w:w="1830"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23</w:t>
            </w:r>
          </w:p>
        </w:tc>
        <w:tc>
          <w:tcPr>
            <w:tcW w:w="2718"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92,0</w:t>
            </w:r>
          </w:p>
        </w:tc>
      </w:tr>
      <w:tr w:rsidR="009E2BA2" w:rsidRPr="00CF6965" w:rsidTr="00415F18">
        <w:tc>
          <w:tcPr>
            <w:tcW w:w="1560" w:type="dxa"/>
            <w:vMerge w:val="restart"/>
            <w:vAlign w:val="center"/>
          </w:tcPr>
          <w:p w:rsidR="009E2BA2" w:rsidRPr="00CF6965" w:rsidRDefault="009E2BA2" w:rsidP="00523660">
            <w:pPr>
              <w:tabs>
                <w:tab w:val="left" w:pos="709"/>
                <w:tab w:val="left" w:pos="1134"/>
              </w:tabs>
              <w:autoSpaceDE w:val="0"/>
              <w:autoSpaceDN w:val="0"/>
              <w:adjustRightInd w:val="0"/>
              <w:jc w:val="both"/>
              <w:rPr>
                <w:rFonts w:ascii="Verdana" w:eastAsia="Times New Roman" w:hAnsi="Verdana" w:cs="Times New Roman"/>
                <w:bCs/>
              </w:rPr>
            </w:pPr>
            <w:r w:rsidRPr="00CF6965">
              <w:rPr>
                <w:rFonts w:ascii="Verdana" w:eastAsia="Times New Roman" w:hAnsi="Verdana" w:cs="Times New Roman"/>
                <w:bCs/>
              </w:rPr>
              <w:t>2025-2026</w:t>
            </w:r>
          </w:p>
        </w:tc>
        <w:tc>
          <w:tcPr>
            <w:tcW w:w="1504"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11</w:t>
            </w:r>
          </w:p>
        </w:tc>
        <w:tc>
          <w:tcPr>
            <w:tcW w:w="2103"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matematika</w:t>
            </w:r>
          </w:p>
        </w:tc>
        <w:tc>
          <w:tcPr>
            <w:tcW w:w="1685"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0</w:t>
            </w:r>
          </w:p>
        </w:tc>
        <w:tc>
          <w:tcPr>
            <w:tcW w:w="2067"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30</w:t>
            </w:r>
          </w:p>
        </w:tc>
        <w:tc>
          <w:tcPr>
            <w:tcW w:w="1830"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27</w:t>
            </w:r>
          </w:p>
        </w:tc>
        <w:tc>
          <w:tcPr>
            <w:tcW w:w="2718"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57,9</w:t>
            </w:r>
          </w:p>
        </w:tc>
      </w:tr>
      <w:tr w:rsidR="009E2BA2" w:rsidRPr="00CF6965" w:rsidTr="00415F18">
        <w:tc>
          <w:tcPr>
            <w:tcW w:w="1560" w:type="dxa"/>
            <w:vMerge/>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p>
        </w:tc>
        <w:tc>
          <w:tcPr>
            <w:tcW w:w="1504"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11</w:t>
            </w:r>
          </w:p>
        </w:tc>
        <w:tc>
          <w:tcPr>
            <w:tcW w:w="2103"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skaitymas</w:t>
            </w:r>
          </w:p>
        </w:tc>
        <w:tc>
          <w:tcPr>
            <w:tcW w:w="1685"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1</w:t>
            </w:r>
          </w:p>
        </w:tc>
        <w:tc>
          <w:tcPr>
            <w:tcW w:w="2067"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25</w:t>
            </w:r>
          </w:p>
        </w:tc>
        <w:tc>
          <w:tcPr>
            <w:tcW w:w="1830"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19</w:t>
            </w:r>
          </w:p>
        </w:tc>
        <w:tc>
          <w:tcPr>
            <w:tcW w:w="2718" w:type="dxa"/>
            <w:vAlign w:val="center"/>
          </w:tcPr>
          <w:p w:rsidR="009E2BA2" w:rsidRPr="00CF6965" w:rsidRDefault="009E2BA2" w:rsidP="009E2BA2">
            <w:pPr>
              <w:tabs>
                <w:tab w:val="left" w:pos="709"/>
                <w:tab w:val="left" w:pos="1134"/>
              </w:tabs>
              <w:autoSpaceDE w:val="0"/>
              <w:autoSpaceDN w:val="0"/>
              <w:adjustRightInd w:val="0"/>
              <w:ind w:firstLine="567"/>
              <w:jc w:val="both"/>
              <w:rPr>
                <w:rFonts w:ascii="Verdana" w:eastAsia="Times New Roman" w:hAnsi="Verdana" w:cs="Times New Roman"/>
                <w:bCs/>
              </w:rPr>
            </w:pPr>
            <w:r w:rsidRPr="00CF6965">
              <w:rPr>
                <w:rFonts w:ascii="Verdana" w:eastAsia="Times New Roman" w:hAnsi="Verdana" w:cs="Times New Roman"/>
                <w:bCs/>
              </w:rPr>
              <w:t>50,5</w:t>
            </w:r>
          </w:p>
        </w:tc>
      </w:tr>
    </w:tbl>
    <w:p w:rsidR="009E2BA2" w:rsidRPr="00CF6965" w:rsidRDefault="009E2BA2" w:rsidP="009E2BA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p>
    <w:p w:rsidR="009E2BA2" w:rsidRPr="00CF6965" w:rsidRDefault="00D447C2" w:rsidP="00F25F68">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Pr>
          <w:rFonts w:ascii="Verdana" w:eastAsia="Times New Roman" w:hAnsi="Verdana" w:cs="Times New Roman"/>
          <w:bCs/>
        </w:rPr>
        <w:t xml:space="preserve"> </w:t>
      </w:r>
      <w:r w:rsidR="009E2BA2" w:rsidRPr="00CF6965">
        <w:rPr>
          <w:rFonts w:ascii="Verdana" w:eastAsia="Times New Roman" w:hAnsi="Verdana" w:cs="Times New Roman"/>
          <w:bCs/>
        </w:rPr>
        <w:t xml:space="preserve">Testų  rezultatai aptarti mokytojų Metodinės grupės posėdyje </w:t>
      </w:r>
      <w:r w:rsidR="00914CDB" w:rsidRPr="00114C54">
        <w:rPr>
          <w:rFonts w:ascii="Verdana" w:eastAsia="Times New Roman" w:hAnsi="Verdana" w:cs="Times New Roman"/>
          <w:bCs/>
        </w:rPr>
        <w:t>2026</w:t>
      </w:r>
      <w:r w:rsidR="006435DF" w:rsidRPr="00114C54">
        <w:rPr>
          <w:rFonts w:ascii="Verdana" w:eastAsia="Times New Roman" w:hAnsi="Verdana" w:cs="Times New Roman"/>
          <w:bCs/>
        </w:rPr>
        <w:t>-06-12</w:t>
      </w:r>
      <w:r w:rsidR="00914CDB" w:rsidRPr="00114C54">
        <w:rPr>
          <w:rFonts w:ascii="Verdana" w:eastAsia="Times New Roman" w:hAnsi="Verdana" w:cs="Times New Roman"/>
          <w:bCs/>
        </w:rPr>
        <w:t xml:space="preserve">  </w:t>
      </w:r>
      <w:r w:rsidR="00114C54" w:rsidRPr="00114C54">
        <w:rPr>
          <w:rFonts w:ascii="Verdana" w:eastAsia="Times New Roman" w:hAnsi="Verdana" w:cs="Times New Roman"/>
          <w:bCs/>
        </w:rPr>
        <w:t xml:space="preserve"> Nr. 9-3</w:t>
      </w:r>
      <w:r w:rsidR="009E2BA2" w:rsidRPr="00114C54">
        <w:rPr>
          <w:rFonts w:ascii="Verdana" w:eastAsia="Times New Roman" w:hAnsi="Verdana" w:cs="Times New Roman"/>
          <w:bCs/>
        </w:rPr>
        <w:t xml:space="preserve">. </w:t>
      </w:r>
    </w:p>
    <w:p w:rsidR="009E2BA2" w:rsidRPr="00CF6965" w:rsidRDefault="00D447C2" w:rsidP="00F25F68">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Pr>
          <w:rFonts w:ascii="Verdana" w:eastAsia="Times New Roman" w:hAnsi="Verdana" w:cs="Times New Roman"/>
          <w:bCs/>
        </w:rPr>
        <w:t xml:space="preserve"> </w:t>
      </w:r>
      <w:r w:rsidR="00523660" w:rsidRPr="00CF6965">
        <w:rPr>
          <w:rFonts w:ascii="Verdana" w:eastAsia="Times New Roman" w:hAnsi="Verdana" w:cs="Times New Roman"/>
          <w:bCs/>
        </w:rPr>
        <w:t>8</w:t>
      </w:r>
      <w:r w:rsidR="009E2BA2" w:rsidRPr="00CF6965">
        <w:rPr>
          <w:rFonts w:ascii="Verdana" w:eastAsia="Times New Roman" w:hAnsi="Verdana" w:cs="Times New Roman"/>
          <w:bCs/>
        </w:rPr>
        <w:t xml:space="preserve">.  </w:t>
      </w:r>
      <w:r w:rsidR="00914CDB" w:rsidRPr="00CF6965">
        <w:rPr>
          <w:rFonts w:ascii="Verdana" w:eastAsia="Times New Roman" w:hAnsi="Verdana" w:cs="Times New Roman"/>
          <w:bCs/>
        </w:rPr>
        <w:t>Mokinių saviraiškai plėtoti, įvertinus</w:t>
      </w:r>
      <w:r w:rsidR="009E2BA2" w:rsidRPr="00CF6965">
        <w:rPr>
          <w:rFonts w:ascii="Verdana" w:eastAsia="Times New Roman" w:hAnsi="Verdana" w:cs="Times New Roman"/>
          <w:bCs/>
        </w:rPr>
        <w:t xml:space="preserve"> poreikius, buvo tenkinami daugumos 4  klasės,</w:t>
      </w:r>
      <w:r w:rsidR="00E11297" w:rsidRPr="00CF6965">
        <w:rPr>
          <w:rFonts w:ascii="Verdana" w:eastAsia="Times New Roman" w:hAnsi="Verdana" w:cs="Times New Roman"/>
          <w:bCs/>
        </w:rPr>
        <w:t>1,3,4, spec.</w:t>
      </w:r>
      <w:r w:rsidR="001D0F3B">
        <w:rPr>
          <w:rFonts w:ascii="Verdana" w:eastAsia="Times New Roman" w:hAnsi="Verdana" w:cs="Times New Roman"/>
          <w:bCs/>
        </w:rPr>
        <w:t xml:space="preserve"> </w:t>
      </w:r>
      <w:r w:rsidR="00E11297" w:rsidRPr="00CF6965">
        <w:rPr>
          <w:rFonts w:ascii="Verdana" w:eastAsia="Times New Roman" w:hAnsi="Verdana" w:cs="Times New Roman"/>
          <w:bCs/>
        </w:rPr>
        <w:t>klasės,</w:t>
      </w:r>
      <w:r w:rsidR="009E2BA2" w:rsidRPr="00CF6965">
        <w:rPr>
          <w:rFonts w:ascii="Verdana" w:eastAsia="Times New Roman" w:hAnsi="Verdana" w:cs="Times New Roman"/>
          <w:bCs/>
        </w:rPr>
        <w:t xml:space="preserve"> 1–10 lavinamųjų klasių ir socialinių įgūdžių ugdymo klasės mokinių saviraiškos poreikiai, sudarytos sąlygos lank</w:t>
      </w:r>
      <w:r w:rsidR="009C5A5E" w:rsidRPr="00CF6965">
        <w:rPr>
          <w:rFonts w:ascii="Verdana" w:eastAsia="Times New Roman" w:hAnsi="Verdana" w:cs="Times New Roman"/>
          <w:bCs/>
        </w:rPr>
        <w:t>yti būrelius:</w:t>
      </w:r>
      <w:r w:rsidR="009E2BA2" w:rsidRPr="00CF6965">
        <w:rPr>
          <w:rFonts w:ascii="Verdana" w:eastAsia="Times New Roman" w:hAnsi="Verdana" w:cs="Times New Roman"/>
          <w:bCs/>
        </w:rPr>
        <w:t xml:space="preserve"> „Menas sau ir tau“,  „Futboliukas“, Molio būrelis, Šokių būrelis, kaniterapijos būrelis, finansinio raštingumo būrelis. Būrel</w:t>
      </w:r>
      <w:bookmarkStart w:id="1" w:name="_Hlk39134749"/>
      <w:r w:rsidR="009E2BA2" w:rsidRPr="00CF6965">
        <w:rPr>
          <w:rFonts w:ascii="Verdana" w:eastAsia="Times New Roman" w:hAnsi="Verdana" w:cs="Times New Roman"/>
          <w:bCs/>
        </w:rPr>
        <w:t>ius mokykloje lankė 82,1 %</w:t>
      </w:r>
      <w:bookmarkEnd w:id="1"/>
      <w:r w:rsidR="009E2BA2" w:rsidRPr="00CF6965">
        <w:rPr>
          <w:rFonts w:ascii="Verdana" w:eastAsia="Times New Roman" w:hAnsi="Verdana" w:cs="Times New Roman"/>
          <w:bCs/>
        </w:rPr>
        <w:t xml:space="preserve"> mokinių.</w:t>
      </w:r>
    </w:p>
    <w:p w:rsidR="00E352D6" w:rsidRPr="00CF6965" w:rsidRDefault="00E352D6" w:rsidP="00D447C2">
      <w:pPr>
        <w:pStyle w:val="Betarp"/>
        <w:tabs>
          <w:tab w:val="left" w:pos="709"/>
        </w:tabs>
        <w:jc w:val="both"/>
        <w:rPr>
          <w:rFonts w:ascii="Verdana" w:hAnsi="Verdana"/>
        </w:rPr>
      </w:pPr>
      <w:r w:rsidRPr="00CF6965">
        <w:rPr>
          <w:rFonts w:ascii="Verdana" w:hAnsi="Verdana"/>
        </w:rPr>
        <w:t xml:space="preserve">       </w:t>
      </w:r>
      <w:r w:rsidR="00D447C2">
        <w:rPr>
          <w:rFonts w:ascii="Verdana" w:hAnsi="Verdana"/>
        </w:rPr>
        <w:t xml:space="preserve">  </w:t>
      </w:r>
      <w:r w:rsidR="00523660" w:rsidRPr="00CF6965">
        <w:rPr>
          <w:rFonts w:ascii="Verdana" w:hAnsi="Verdana"/>
        </w:rPr>
        <w:t>9</w:t>
      </w:r>
      <w:r w:rsidR="009E2BA2" w:rsidRPr="00CF6965">
        <w:rPr>
          <w:rFonts w:ascii="Verdana" w:hAnsi="Verdana"/>
        </w:rPr>
        <w:t>. Vykdytos prevencinės programos: priešmokyklinio ugdymo grupėse „Zipio draugai“, pradinio ugdymo klasėse  „Obuolio draugai“, 1-10 lavinamosiose klasėse „Esame saugūs“.</w:t>
      </w:r>
      <w:r w:rsidRPr="00CF6965">
        <w:rPr>
          <w:rFonts w:ascii="Verdana" w:hAnsi="Verdana"/>
        </w:rPr>
        <w:t xml:space="preserve"> Šių programų vykdymas  padėjo vaikams suprasti kaip įveikti kasdienius emocinius sunkumus: atstūmimą, vienatvę, patyčias ar priekabiavimą, sunkius pokyčius. Skatino kalbėti apie savo jausmus, ieškoti būdų su tais jausmais susitvarkyti.</w:t>
      </w:r>
    </w:p>
    <w:p w:rsidR="009E2BA2" w:rsidRPr="00CF6965" w:rsidRDefault="00E352D6" w:rsidP="00F25F68">
      <w:pPr>
        <w:pStyle w:val="Betarp"/>
        <w:jc w:val="both"/>
        <w:rPr>
          <w:rFonts w:ascii="Verdana" w:hAnsi="Verdana"/>
        </w:rPr>
      </w:pPr>
      <w:r w:rsidRPr="00CF6965">
        <w:rPr>
          <w:rFonts w:ascii="Verdana" w:hAnsi="Verdana"/>
        </w:rPr>
        <w:t xml:space="preserve">      </w:t>
      </w:r>
      <w:r w:rsidR="00D447C2">
        <w:rPr>
          <w:rFonts w:ascii="Verdana" w:hAnsi="Verdana"/>
        </w:rPr>
        <w:t xml:space="preserve">  </w:t>
      </w:r>
      <w:r w:rsidR="00523660" w:rsidRPr="00CF6965">
        <w:rPr>
          <w:rFonts w:ascii="Verdana" w:hAnsi="Verdana"/>
        </w:rPr>
        <w:t>10</w:t>
      </w:r>
      <w:r w:rsidR="009E2BA2" w:rsidRPr="00CF6965">
        <w:rPr>
          <w:rFonts w:ascii="Verdana" w:hAnsi="Verdana"/>
        </w:rPr>
        <w:t xml:space="preserve">. Daug dėmesio skirta pamokos vadybos tobulinimui, stiprinant išmokimo stebėjimą ir vertinimą pamokoje bei mokinių motyvaciją. Pamokose mokiniai įtraukiami į aktyvią ir produktyvią veiklą, padedančią gilinti ne tik dalykines, bet ir mokėjimo mokytis bei bendravimo ir bendradarbiavimo kompetencijas. </w:t>
      </w:r>
    </w:p>
    <w:p w:rsidR="009E2BA2" w:rsidRPr="00CF6965" w:rsidRDefault="00E352D6" w:rsidP="00D447C2">
      <w:pPr>
        <w:pStyle w:val="Betarp"/>
        <w:tabs>
          <w:tab w:val="left" w:pos="709"/>
        </w:tabs>
        <w:jc w:val="both"/>
        <w:rPr>
          <w:rFonts w:ascii="Verdana" w:hAnsi="Verdana"/>
        </w:rPr>
      </w:pPr>
      <w:r w:rsidRPr="00CF6965">
        <w:rPr>
          <w:rFonts w:ascii="Verdana" w:hAnsi="Verdana"/>
        </w:rPr>
        <w:t xml:space="preserve">      </w:t>
      </w:r>
      <w:r w:rsidR="00D447C2">
        <w:rPr>
          <w:rFonts w:ascii="Verdana" w:hAnsi="Verdana"/>
        </w:rPr>
        <w:t xml:space="preserve">  </w:t>
      </w:r>
      <w:r w:rsidR="00523660" w:rsidRPr="00CF6965">
        <w:rPr>
          <w:rFonts w:ascii="Verdana" w:hAnsi="Verdana"/>
        </w:rPr>
        <w:t>11</w:t>
      </w:r>
      <w:r w:rsidR="009E2BA2" w:rsidRPr="00CF6965">
        <w:rPr>
          <w:rFonts w:ascii="Verdana" w:hAnsi="Verdana"/>
        </w:rPr>
        <w:t>. Pamokų metu specialiųjų ugdymosi poreikių turintiems mokiniams pagalbą teikė spec. pedagogai, logopedai, surdopedagogas, mokinio padėjėjai. Sunkių ir labai sunkių judesio ir padėties sutrikimų turintiems mokiniams pagalbą teikė judesio korekcijos pedagogas. Sutrikusias funkcijas atstatyti padeda ergoterapijos specialistas.</w:t>
      </w:r>
    </w:p>
    <w:p w:rsidR="009E2BA2" w:rsidRPr="00CF6965" w:rsidRDefault="00E352D6" w:rsidP="00D447C2">
      <w:pPr>
        <w:tabs>
          <w:tab w:val="left" w:pos="709"/>
          <w:tab w:val="left" w:pos="1134"/>
        </w:tabs>
        <w:autoSpaceDE w:val="0"/>
        <w:autoSpaceDN w:val="0"/>
        <w:adjustRightInd w:val="0"/>
        <w:spacing w:after="0" w:line="240" w:lineRule="auto"/>
        <w:jc w:val="both"/>
        <w:rPr>
          <w:rFonts w:ascii="Verdana" w:eastAsia="Times New Roman" w:hAnsi="Verdana" w:cs="Times New Roman"/>
          <w:bCs/>
        </w:rPr>
      </w:pPr>
      <w:r w:rsidRPr="00CF6965">
        <w:rPr>
          <w:rFonts w:ascii="Verdana" w:eastAsia="Times New Roman" w:hAnsi="Verdana" w:cs="Times New Roman"/>
          <w:bCs/>
        </w:rPr>
        <w:lastRenderedPageBreak/>
        <w:t xml:space="preserve">      </w:t>
      </w:r>
      <w:r w:rsidR="00D447C2">
        <w:rPr>
          <w:rFonts w:ascii="Verdana" w:eastAsia="Times New Roman" w:hAnsi="Verdana" w:cs="Times New Roman"/>
          <w:bCs/>
        </w:rPr>
        <w:t xml:space="preserve">  </w:t>
      </w:r>
      <w:r w:rsidR="00523660" w:rsidRPr="00CF6965">
        <w:rPr>
          <w:rFonts w:ascii="Verdana" w:eastAsia="Times New Roman" w:hAnsi="Verdana" w:cs="Times New Roman"/>
          <w:bCs/>
        </w:rPr>
        <w:t>12</w:t>
      </w:r>
      <w:r w:rsidR="009E2BA2" w:rsidRPr="00CF6965">
        <w:rPr>
          <w:rFonts w:ascii="Verdana" w:eastAsia="Times New Roman" w:hAnsi="Verdana" w:cs="Times New Roman"/>
          <w:bCs/>
        </w:rPr>
        <w:t xml:space="preserve">. Mokytojai nuolat dalijosi gerąja darbo patirtimi skaitydami pranešimus, mokytojų ir specialistų metodiniuose pasitarimuose, metodinėse praktinėse konferencijose Marijampolės savivaldybėje, respublikoje. </w:t>
      </w:r>
    </w:p>
    <w:p w:rsidR="005C3E49" w:rsidRPr="00CF6965" w:rsidRDefault="00D447C2" w:rsidP="00D447C2">
      <w:pPr>
        <w:tabs>
          <w:tab w:val="left" w:pos="709"/>
          <w:tab w:val="left" w:pos="1134"/>
        </w:tabs>
        <w:autoSpaceDE w:val="0"/>
        <w:autoSpaceDN w:val="0"/>
        <w:adjustRightInd w:val="0"/>
        <w:spacing w:after="0" w:line="240" w:lineRule="auto"/>
        <w:ind w:firstLine="567"/>
        <w:jc w:val="both"/>
        <w:rPr>
          <w:rFonts w:ascii="Verdana" w:eastAsia="Times New Roman" w:hAnsi="Verdana" w:cs="Times New Roman"/>
          <w:bCs/>
        </w:rPr>
      </w:pPr>
      <w:r>
        <w:rPr>
          <w:rFonts w:ascii="Verdana" w:eastAsia="Times New Roman" w:hAnsi="Verdana" w:cs="Times New Roman"/>
          <w:bCs/>
        </w:rPr>
        <w:t xml:space="preserve"> </w:t>
      </w:r>
      <w:r w:rsidR="005C3E49" w:rsidRPr="00CF6965">
        <w:rPr>
          <w:rFonts w:ascii="Verdana" w:eastAsia="Times New Roman" w:hAnsi="Verdana" w:cs="Times New Roman"/>
          <w:bCs/>
        </w:rPr>
        <w:t>Gerosios darbo patirties sklaida:</w:t>
      </w:r>
    </w:p>
    <w:p w:rsidR="005C3E49" w:rsidRPr="00CF6965" w:rsidRDefault="005C3E49" w:rsidP="00D447C2">
      <w:pPr>
        <w:numPr>
          <w:ilvl w:val="0"/>
          <w:numId w:val="4"/>
        </w:numPr>
        <w:tabs>
          <w:tab w:val="left" w:pos="709"/>
          <w:tab w:val="left" w:pos="993"/>
        </w:tabs>
        <w:autoSpaceDE w:val="0"/>
        <w:autoSpaceDN w:val="0"/>
        <w:adjustRightInd w:val="0"/>
        <w:spacing w:after="0" w:line="240" w:lineRule="auto"/>
        <w:ind w:left="0" w:firstLine="709"/>
        <w:jc w:val="both"/>
        <w:rPr>
          <w:rFonts w:ascii="Verdana" w:eastAsia="Times New Roman" w:hAnsi="Verdana" w:cs="Times New Roman"/>
          <w:bCs/>
        </w:rPr>
      </w:pPr>
      <w:r w:rsidRPr="00CF6965">
        <w:rPr>
          <w:rFonts w:ascii="Verdana" w:eastAsia="Times New Roman" w:hAnsi="Verdana" w:cs="Times New Roman"/>
          <w:bCs/>
        </w:rPr>
        <w:t>Organizuotas seminaras Marijampolės savivaldybės ikimokyklinio, priešmokyklinio ugdymo pedagogams ir pa</w:t>
      </w:r>
      <w:r w:rsidR="00CF6965" w:rsidRPr="00CF6965">
        <w:rPr>
          <w:rFonts w:ascii="Verdana" w:eastAsia="Times New Roman" w:hAnsi="Verdana" w:cs="Times New Roman"/>
          <w:bCs/>
        </w:rPr>
        <w:t>galbos mokiniui specialistams „</w:t>
      </w:r>
      <w:r w:rsidRPr="00CF6965">
        <w:rPr>
          <w:rFonts w:ascii="Verdana" w:eastAsia="Times New Roman" w:hAnsi="Verdana" w:cs="Times New Roman"/>
          <w:bCs/>
        </w:rPr>
        <w:t>Spalvos kalba visiems: dailės svarba ikimokykliniame ir priešmokykliniame amžiuje, metodai ir praktikos. Seminarą vedė vyr. mokytoja, dailės ir keramikos neformaliojo švietimo mokytojos.</w:t>
      </w:r>
    </w:p>
    <w:p w:rsidR="005C3E49" w:rsidRPr="00CF6965" w:rsidRDefault="005C3E49" w:rsidP="00D447C2">
      <w:pPr>
        <w:numPr>
          <w:ilvl w:val="0"/>
          <w:numId w:val="4"/>
        </w:numPr>
        <w:tabs>
          <w:tab w:val="left" w:pos="709"/>
          <w:tab w:val="left" w:pos="851"/>
          <w:tab w:val="left" w:pos="1134"/>
        </w:tabs>
        <w:autoSpaceDE w:val="0"/>
        <w:autoSpaceDN w:val="0"/>
        <w:adjustRightInd w:val="0"/>
        <w:spacing w:after="0" w:line="240" w:lineRule="auto"/>
        <w:ind w:left="0" w:firstLine="709"/>
        <w:jc w:val="both"/>
        <w:rPr>
          <w:rFonts w:ascii="Verdana" w:eastAsia="Times New Roman" w:hAnsi="Verdana" w:cs="Times New Roman"/>
          <w:bCs/>
        </w:rPr>
      </w:pPr>
      <w:r w:rsidRPr="00CF6965">
        <w:rPr>
          <w:rFonts w:ascii="Verdana" w:eastAsia="Times New Roman" w:hAnsi="Verdana" w:cs="Times New Roman"/>
          <w:bCs/>
        </w:rPr>
        <w:t xml:space="preserve"> Pranešimas „Žaismė ir atradimai įtraukiojo ugdymo kontekste"  bei „Finansinio raštingumo svarba priešmokykliniame ugdyme",  respublikinėje ikimokyklinio ir priešmokyklinio ugdymo metodinėje-praktinėje konferencijoje „Ikimokyklinis ir priešmokyklinis ugdymas: patirtys, idėjos, atradimai" Kretingoje. Pranešėjos vyr. mokytojos.</w:t>
      </w:r>
    </w:p>
    <w:p w:rsidR="005C3E49" w:rsidRPr="00CF6965" w:rsidRDefault="00D447C2" w:rsidP="00D447C2">
      <w:pPr>
        <w:pStyle w:val="Sraopastraipa"/>
        <w:numPr>
          <w:ilvl w:val="0"/>
          <w:numId w:val="4"/>
        </w:numPr>
        <w:tabs>
          <w:tab w:val="left" w:pos="709"/>
          <w:tab w:val="left" w:pos="851"/>
          <w:tab w:val="left" w:pos="1134"/>
        </w:tabs>
        <w:autoSpaceDE w:val="0"/>
        <w:autoSpaceDN w:val="0"/>
        <w:adjustRightInd w:val="0"/>
        <w:spacing w:after="0" w:line="240" w:lineRule="auto"/>
        <w:ind w:left="-142" w:firstLine="851"/>
        <w:jc w:val="both"/>
        <w:rPr>
          <w:rFonts w:ascii="Verdana" w:eastAsia="Times New Roman" w:hAnsi="Verdana" w:cs="Times New Roman"/>
          <w:bCs/>
        </w:rPr>
      </w:pPr>
      <w:r>
        <w:rPr>
          <w:rFonts w:ascii="Verdana" w:eastAsia="Times New Roman" w:hAnsi="Verdana" w:cs="Times New Roman"/>
          <w:bCs/>
        </w:rPr>
        <w:t xml:space="preserve"> </w:t>
      </w:r>
      <w:r w:rsidR="00CF6965" w:rsidRPr="00CF6965">
        <w:rPr>
          <w:rFonts w:ascii="Verdana" w:eastAsia="Times New Roman" w:hAnsi="Verdana" w:cs="Times New Roman"/>
          <w:bCs/>
        </w:rPr>
        <w:t>Pranešimas „</w:t>
      </w:r>
      <w:r w:rsidR="005C3E49" w:rsidRPr="00CF6965">
        <w:rPr>
          <w:rFonts w:ascii="Verdana" w:eastAsia="Times New Roman" w:hAnsi="Verdana" w:cs="Times New Roman"/>
          <w:bCs/>
        </w:rPr>
        <w:t>Dailė – universali kalba vaiko ugdyme“, meto</w:t>
      </w:r>
      <w:r w:rsidR="00CF6965" w:rsidRPr="00CF6965">
        <w:rPr>
          <w:rFonts w:ascii="Verdana" w:eastAsia="Times New Roman" w:hAnsi="Verdana" w:cs="Times New Roman"/>
          <w:bCs/>
        </w:rPr>
        <w:t>dinės priemonės „</w:t>
      </w:r>
      <w:r w:rsidR="009C5A5E" w:rsidRPr="00CF6965">
        <w:rPr>
          <w:rFonts w:ascii="Verdana" w:eastAsia="Times New Roman" w:hAnsi="Verdana" w:cs="Times New Roman"/>
          <w:bCs/>
        </w:rPr>
        <w:t>Mano miestas“</w:t>
      </w:r>
      <w:r w:rsidR="005C3E49" w:rsidRPr="00CF6965">
        <w:rPr>
          <w:rFonts w:ascii="Verdana" w:eastAsia="Times New Roman" w:hAnsi="Verdana" w:cs="Times New Roman"/>
          <w:bCs/>
        </w:rPr>
        <w:t>pristatymas,                     Marijampolės savivaldybės specialiųjų pedagogų ir logopedų metodinio pasitarimo metu. Pranešėjos vyr. mokytojos.</w:t>
      </w:r>
    </w:p>
    <w:p w:rsidR="005C3E49" w:rsidRPr="00CF6965" w:rsidRDefault="00D447C2" w:rsidP="00D447C2">
      <w:pPr>
        <w:pStyle w:val="Sraopastraipa"/>
        <w:numPr>
          <w:ilvl w:val="0"/>
          <w:numId w:val="5"/>
        </w:numPr>
        <w:tabs>
          <w:tab w:val="left" w:pos="709"/>
          <w:tab w:val="left" w:pos="851"/>
          <w:tab w:val="left" w:pos="1134"/>
        </w:tabs>
        <w:autoSpaceDE w:val="0"/>
        <w:autoSpaceDN w:val="0"/>
        <w:adjustRightInd w:val="0"/>
        <w:spacing w:after="0" w:line="240" w:lineRule="auto"/>
        <w:ind w:left="0" w:firstLine="709"/>
        <w:jc w:val="both"/>
        <w:rPr>
          <w:rFonts w:ascii="Verdana" w:eastAsia="Times New Roman" w:hAnsi="Verdana" w:cs="Times New Roman"/>
          <w:bCs/>
        </w:rPr>
      </w:pPr>
      <w:r>
        <w:rPr>
          <w:rFonts w:ascii="Verdana" w:eastAsia="Times New Roman" w:hAnsi="Verdana" w:cs="Times New Roman"/>
          <w:bCs/>
        </w:rPr>
        <w:t xml:space="preserve"> </w:t>
      </w:r>
      <w:r w:rsidR="005C3E49" w:rsidRPr="00CF6965">
        <w:rPr>
          <w:rFonts w:ascii="Verdana" w:eastAsia="Times New Roman" w:hAnsi="Verdana" w:cs="Times New Roman"/>
          <w:bCs/>
        </w:rPr>
        <w:t xml:space="preserve">Pranešimas „Netipinės raidos vaikų sudominimas, įtraukimas į veiklas, saviraiška“, Marijampolės savivaldybės ikimokyklinio ugdymo mokytojų  metodiniame pasitarime. Pranešėjos mokytoja metodininkė ir vyr. mokytoja.   </w:t>
      </w:r>
    </w:p>
    <w:p w:rsidR="005C3E49" w:rsidRPr="00CF6965" w:rsidRDefault="00D447C2" w:rsidP="00D447C2">
      <w:pPr>
        <w:numPr>
          <w:ilvl w:val="0"/>
          <w:numId w:val="3"/>
        </w:numPr>
        <w:tabs>
          <w:tab w:val="left" w:pos="709"/>
          <w:tab w:val="left" w:pos="851"/>
        </w:tabs>
        <w:autoSpaceDE w:val="0"/>
        <w:autoSpaceDN w:val="0"/>
        <w:adjustRightInd w:val="0"/>
        <w:spacing w:after="0" w:line="240" w:lineRule="auto"/>
        <w:ind w:left="0" w:firstLine="709"/>
        <w:jc w:val="both"/>
        <w:rPr>
          <w:rFonts w:ascii="Verdana" w:eastAsia="Times New Roman" w:hAnsi="Verdana" w:cs="Times New Roman"/>
          <w:bCs/>
        </w:rPr>
      </w:pPr>
      <w:r>
        <w:rPr>
          <w:rFonts w:ascii="Verdana" w:eastAsia="Times New Roman" w:hAnsi="Verdana" w:cs="Times New Roman"/>
          <w:bCs/>
        </w:rPr>
        <w:t xml:space="preserve"> </w:t>
      </w:r>
      <w:r w:rsidR="005C3E49" w:rsidRPr="00CF6965">
        <w:rPr>
          <w:rFonts w:ascii="Verdana" w:eastAsia="Times New Roman" w:hAnsi="Verdana" w:cs="Times New Roman"/>
          <w:bCs/>
        </w:rPr>
        <w:t>Pranešimas „Netipinės raidos vaikų sudominimas, įtraukimas į veiklas, saviraiška“, „Žaismė ir atradimai įtraukiojo ugdymo kontekste“, Kalvarijos regiono mokytojų seminare „Ženk pirmyn! Įtraukiojo ugdymo galimybės ir patirtys“. Pranešėjos mokytoja  metodininkė, vyr. mokytoja ir meninio ugdymo mokytoja  metodininkė.</w:t>
      </w:r>
    </w:p>
    <w:p w:rsidR="005C3E49" w:rsidRPr="00CF6965" w:rsidRDefault="005C3E49" w:rsidP="00D447C2">
      <w:pPr>
        <w:numPr>
          <w:ilvl w:val="0"/>
          <w:numId w:val="3"/>
        </w:numPr>
        <w:tabs>
          <w:tab w:val="left" w:pos="709"/>
          <w:tab w:val="left" w:pos="1276"/>
        </w:tabs>
        <w:autoSpaceDE w:val="0"/>
        <w:autoSpaceDN w:val="0"/>
        <w:adjustRightInd w:val="0"/>
        <w:spacing w:after="0" w:line="240" w:lineRule="auto"/>
        <w:ind w:left="993" w:hanging="284"/>
        <w:jc w:val="both"/>
        <w:rPr>
          <w:rFonts w:ascii="Verdana" w:eastAsia="Times New Roman" w:hAnsi="Verdana" w:cs="Times New Roman"/>
          <w:bCs/>
        </w:rPr>
      </w:pPr>
      <w:r w:rsidRPr="00CF6965">
        <w:rPr>
          <w:rFonts w:ascii="Verdana" w:eastAsia="Times New Roman" w:hAnsi="Verdana" w:cs="Times New Roman"/>
          <w:bCs/>
        </w:rPr>
        <w:t>Vykdyta gerosios patirties sklaida įstaigoje tarp pedagogų „Kolega kolegai“.</w:t>
      </w:r>
    </w:p>
    <w:p w:rsidR="009E2BA2" w:rsidRPr="00CF6965" w:rsidRDefault="00523660" w:rsidP="00D447C2">
      <w:pPr>
        <w:tabs>
          <w:tab w:val="left" w:pos="709"/>
          <w:tab w:val="left" w:pos="1134"/>
        </w:tabs>
        <w:autoSpaceDE w:val="0"/>
        <w:autoSpaceDN w:val="0"/>
        <w:adjustRightInd w:val="0"/>
        <w:spacing w:after="0" w:line="240" w:lineRule="auto"/>
        <w:ind w:firstLine="709"/>
        <w:jc w:val="both"/>
        <w:rPr>
          <w:rFonts w:ascii="Verdana" w:eastAsia="Times New Roman" w:hAnsi="Verdana" w:cs="Times New Roman"/>
          <w:bCs/>
        </w:rPr>
      </w:pPr>
      <w:r w:rsidRPr="00CF6965">
        <w:rPr>
          <w:rFonts w:ascii="Verdana" w:eastAsia="Times New Roman" w:hAnsi="Verdana" w:cs="Times New Roman"/>
          <w:bCs/>
        </w:rPr>
        <w:t>12</w:t>
      </w:r>
      <w:r w:rsidR="009E2BA2" w:rsidRPr="00CF6965">
        <w:rPr>
          <w:rFonts w:ascii="Verdana" w:eastAsia="Times New Roman" w:hAnsi="Verdana" w:cs="Times New Roman"/>
          <w:bCs/>
        </w:rPr>
        <w:t>.1. Tiksliniam mokinių asmeninės pažangos, mokėjimo mokytis kompetencijų stiprinimui, mokytojai:</w:t>
      </w:r>
      <w:r w:rsidR="009E2BA2" w:rsidRPr="00CF6965">
        <w:rPr>
          <w:rFonts w:ascii="Verdana" w:eastAsia="Times New Roman" w:hAnsi="Verdana" w:cs="Times New Roman"/>
          <w:b/>
          <w:bCs/>
        </w:rPr>
        <w:t xml:space="preserve"> </w:t>
      </w:r>
      <w:r w:rsidR="009E2BA2" w:rsidRPr="00CF6965">
        <w:rPr>
          <w:rFonts w:ascii="Verdana" w:eastAsia="Times New Roman" w:hAnsi="Verdana" w:cs="Times New Roman"/>
          <w:bCs/>
        </w:rPr>
        <w:t>nuolat tobulino savo kompetencijas įvairiose srityse, įvairiapusiškai naudojo įvairią įrangą ir priemones (Išmanioji lenta, išmaniosios grindys, planšetiniai kompiuteriai, Robotukai, interaktyvios knygos ir kt.), virtualias aplinkas:</w:t>
      </w:r>
      <w:r w:rsidR="009E2BA2" w:rsidRPr="00CF6965">
        <w:rPr>
          <w:rFonts w:ascii="Verdana" w:eastAsia="Times New Roman" w:hAnsi="Verdana" w:cs="Times New Roman"/>
          <w:b/>
          <w:bCs/>
        </w:rPr>
        <w:t xml:space="preserve"> </w:t>
      </w:r>
      <w:r w:rsidR="009E2BA2" w:rsidRPr="00CF6965">
        <w:rPr>
          <w:rFonts w:ascii="Verdana" w:eastAsia="Times New Roman" w:hAnsi="Verdana" w:cs="Times New Roman"/>
          <w:bCs/>
        </w:rPr>
        <w:t>integruoto ugdymo projektų kūrimo platformą  EditAI, Learningapss, Baambozle, Flippity, Genially, Wordwall, Classdojo, robotai.lt, Eduka klasė ir kt.).</w:t>
      </w:r>
    </w:p>
    <w:p w:rsidR="005C3E49" w:rsidRPr="00CF6965" w:rsidRDefault="00905A7B" w:rsidP="00D447C2">
      <w:pPr>
        <w:pStyle w:val="Betarp"/>
        <w:tabs>
          <w:tab w:val="left" w:pos="709"/>
        </w:tabs>
        <w:ind w:hanging="284"/>
        <w:jc w:val="both"/>
        <w:rPr>
          <w:rFonts w:ascii="Verdana" w:hAnsi="Verdana"/>
        </w:rPr>
      </w:pPr>
      <w:r w:rsidRPr="00CF6965">
        <w:rPr>
          <w:rFonts w:ascii="Verdana" w:hAnsi="Verdana"/>
        </w:rPr>
        <w:t xml:space="preserve">           </w:t>
      </w:r>
      <w:r w:rsidR="00D447C2">
        <w:rPr>
          <w:rFonts w:ascii="Verdana" w:hAnsi="Verdana"/>
        </w:rPr>
        <w:tab/>
      </w:r>
      <w:r w:rsidR="005C3E49" w:rsidRPr="00CF6965">
        <w:rPr>
          <w:rFonts w:ascii="Verdana" w:hAnsi="Verdana"/>
        </w:rPr>
        <w:t xml:space="preserve">13.  </w:t>
      </w:r>
      <w:r w:rsidR="006849B0" w:rsidRPr="00CF6965">
        <w:rPr>
          <w:rFonts w:ascii="Verdana" w:hAnsi="Verdana"/>
        </w:rPr>
        <w:t>Mokinių saviraiškai plėtoti</w:t>
      </w:r>
      <w:r w:rsidR="005C3E49" w:rsidRPr="00CF6965">
        <w:rPr>
          <w:rFonts w:ascii="Verdana" w:hAnsi="Verdana"/>
          <w:bCs/>
        </w:rPr>
        <w:t>, buvo tenkinami daugumos 4  klasės, 1,3,4 spec. klasės</w:t>
      </w:r>
      <w:r w:rsidR="006849B0" w:rsidRPr="00CF6965">
        <w:rPr>
          <w:rFonts w:ascii="Verdana" w:hAnsi="Verdana"/>
          <w:bCs/>
        </w:rPr>
        <w:t xml:space="preserve"> </w:t>
      </w:r>
      <w:r w:rsidR="005C3E49" w:rsidRPr="00CF6965">
        <w:rPr>
          <w:rFonts w:ascii="Verdana" w:hAnsi="Verdana"/>
          <w:bCs/>
        </w:rPr>
        <w:t>1</w:t>
      </w:r>
      <w:r w:rsidR="005C3E49" w:rsidRPr="00CF6965">
        <w:rPr>
          <w:rFonts w:ascii="Verdana" w:hAnsi="Verdana"/>
        </w:rPr>
        <w:t>–</w:t>
      </w:r>
      <w:r w:rsidR="005C3E49" w:rsidRPr="00CF6965">
        <w:rPr>
          <w:rFonts w:ascii="Verdana" w:hAnsi="Verdana"/>
          <w:bCs/>
        </w:rPr>
        <w:t xml:space="preserve">10 lavinamųjų klasių ir socialinių įgūdžių ugdymo klasės mokinių saviraiškos poreikiai, sudarytos sąlygos lankyti būrelius:, „Menas sau ir tau“,  „Futboliukas“, Molio būrelis, Šokių būrelis, kaniterapijos būrelis, finansinio raštingumo būrelis. Būrelius mokykloje lankė 82,1 </w:t>
      </w:r>
      <w:r w:rsidR="005C3E49" w:rsidRPr="00CF6965">
        <w:rPr>
          <w:rFonts w:ascii="Verdana" w:hAnsi="Verdana"/>
        </w:rPr>
        <w:t>% mokinių.</w:t>
      </w:r>
    </w:p>
    <w:p w:rsidR="005C3E49" w:rsidRPr="00CF6965" w:rsidRDefault="006D4146" w:rsidP="00D447C2">
      <w:pPr>
        <w:pStyle w:val="Betarp"/>
        <w:tabs>
          <w:tab w:val="left" w:pos="709"/>
        </w:tabs>
        <w:ind w:hanging="284"/>
        <w:jc w:val="both"/>
        <w:rPr>
          <w:rFonts w:ascii="Verdana" w:hAnsi="Verdana"/>
        </w:rPr>
      </w:pPr>
      <w:r w:rsidRPr="00CF6965">
        <w:rPr>
          <w:rFonts w:ascii="Verdana" w:hAnsi="Verdana"/>
          <w:bCs/>
        </w:rPr>
        <w:t xml:space="preserve">           </w:t>
      </w:r>
      <w:r w:rsidR="00D447C2">
        <w:rPr>
          <w:rFonts w:ascii="Verdana" w:hAnsi="Verdana"/>
          <w:bCs/>
        </w:rPr>
        <w:t xml:space="preserve"> </w:t>
      </w:r>
      <w:r w:rsidR="005C3E49" w:rsidRPr="00CF6965">
        <w:rPr>
          <w:rFonts w:ascii="Verdana" w:hAnsi="Verdana"/>
          <w:bCs/>
        </w:rPr>
        <w:t>1</w:t>
      </w:r>
      <w:r w:rsidRPr="00CF6965">
        <w:rPr>
          <w:rFonts w:ascii="Verdana" w:hAnsi="Verdana"/>
          <w:bCs/>
        </w:rPr>
        <w:t>4</w:t>
      </w:r>
      <w:r w:rsidR="00F25F68" w:rsidRPr="00CF6965">
        <w:rPr>
          <w:rFonts w:ascii="Verdana" w:hAnsi="Verdana"/>
          <w:bCs/>
        </w:rPr>
        <w:t xml:space="preserve">. </w:t>
      </w:r>
      <w:r w:rsidR="005C3E49" w:rsidRPr="00CF6965">
        <w:rPr>
          <w:rFonts w:ascii="Verdana" w:hAnsi="Verdana"/>
        </w:rPr>
        <w:t xml:space="preserve">Daug dėmesio skirta pamokos vadybos tobulinimui, stiprinant išmokimo stebėjimą ir vertinimą pamokoje bei mokinių motyvaciją. Pamokose mokiniai įtraukiami į aktyvią ir produktyvią veiklą, padedančią gilinti ne tik dalykines, bet ir mokėjimo mokytis bei bendravimo ir bendradarbiavimo kompetencijas. </w:t>
      </w:r>
    </w:p>
    <w:p w:rsidR="005C3E49" w:rsidRPr="00CF6965" w:rsidRDefault="006D4146" w:rsidP="00625A69">
      <w:pPr>
        <w:pStyle w:val="Betarp"/>
        <w:ind w:hanging="284"/>
        <w:jc w:val="both"/>
        <w:rPr>
          <w:rFonts w:ascii="Verdana" w:hAnsi="Verdana"/>
        </w:rPr>
      </w:pPr>
      <w:r w:rsidRPr="00CF6965">
        <w:rPr>
          <w:rFonts w:ascii="Verdana" w:hAnsi="Verdana"/>
        </w:rPr>
        <w:t xml:space="preserve">           </w:t>
      </w:r>
      <w:r w:rsidR="00D447C2">
        <w:rPr>
          <w:rFonts w:ascii="Verdana" w:hAnsi="Verdana"/>
        </w:rPr>
        <w:t xml:space="preserve"> </w:t>
      </w:r>
      <w:r w:rsidR="005C3E49" w:rsidRPr="00CF6965">
        <w:rPr>
          <w:rFonts w:ascii="Verdana" w:hAnsi="Verdana"/>
        </w:rPr>
        <w:t>1</w:t>
      </w:r>
      <w:r w:rsidR="00F25F68" w:rsidRPr="00CF6965">
        <w:rPr>
          <w:rFonts w:ascii="Verdana" w:hAnsi="Verdana"/>
        </w:rPr>
        <w:t>5</w:t>
      </w:r>
      <w:r w:rsidR="005C3E49" w:rsidRPr="00CF6965">
        <w:rPr>
          <w:rFonts w:ascii="Verdana" w:hAnsi="Verdana"/>
        </w:rPr>
        <w:t>. Pamokų metu specialiųjų ugdymosi poreikių turintiems mokiniams pagalbą teikė spec. pedagogai, logopedai, surdopedagogas, mokinio padėjėjai. Sunkių ir labai sunkių judesio ir padėties sutrikimų turintiems mokiniams pagalbą teikė judesio korekcijos pedagogas. Sutrikusias funkcijas atstatyti padeda ergoterapijos specialistas.</w:t>
      </w:r>
    </w:p>
    <w:p w:rsidR="006D4146" w:rsidRPr="00CF6965" w:rsidRDefault="006420CC" w:rsidP="00D447C2">
      <w:pPr>
        <w:pStyle w:val="Betarp"/>
        <w:tabs>
          <w:tab w:val="left" w:pos="709"/>
        </w:tabs>
        <w:jc w:val="both"/>
        <w:rPr>
          <w:rFonts w:ascii="Verdana" w:hAnsi="Verdana"/>
        </w:rPr>
      </w:pPr>
      <w:r w:rsidRPr="00CF6965">
        <w:rPr>
          <w:rFonts w:ascii="Verdana" w:hAnsi="Verdana"/>
        </w:rPr>
        <w:t xml:space="preserve">       </w:t>
      </w:r>
      <w:r w:rsidR="00D447C2">
        <w:rPr>
          <w:rFonts w:ascii="Verdana" w:hAnsi="Verdana"/>
        </w:rPr>
        <w:t xml:space="preserve"> </w:t>
      </w:r>
      <w:r w:rsidR="00F25F68" w:rsidRPr="00CF6965">
        <w:rPr>
          <w:rFonts w:ascii="Verdana" w:hAnsi="Verdana"/>
        </w:rPr>
        <w:t>16</w:t>
      </w:r>
      <w:r w:rsidR="006D4146" w:rsidRPr="00CF6965">
        <w:rPr>
          <w:rFonts w:ascii="Verdana" w:hAnsi="Verdana"/>
        </w:rPr>
        <w:t>. Mokytojams, švietimo pagalbos specialistams ir mokytojų padėjėjams organizuota:</w:t>
      </w:r>
    </w:p>
    <w:p w:rsidR="006D4146" w:rsidRPr="00CF6965" w:rsidRDefault="00A94E44" w:rsidP="00A94E44">
      <w:pPr>
        <w:pStyle w:val="Betarp"/>
        <w:jc w:val="both"/>
        <w:rPr>
          <w:rFonts w:ascii="Verdana" w:hAnsi="Verdana"/>
        </w:rPr>
      </w:pPr>
      <w:r w:rsidRPr="00CF6965">
        <w:rPr>
          <w:rFonts w:ascii="Verdana" w:hAnsi="Verdana"/>
        </w:rPr>
        <w:t xml:space="preserve">       </w:t>
      </w:r>
      <w:r w:rsidR="00D447C2">
        <w:rPr>
          <w:rFonts w:ascii="Verdana" w:hAnsi="Verdana"/>
        </w:rPr>
        <w:t xml:space="preserve"> </w:t>
      </w:r>
      <w:r w:rsidR="00F25F68" w:rsidRPr="00CF6965">
        <w:rPr>
          <w:rFonts w:ascii="Verdana" w:hAnsi="Verdana"/>
        </w:rPr>
        <w:t>16</w:t>
      </w:r>
      <w:r w:rsidR="006D4146" w:rsidRPr="00CF6965">
        <w:rPr>
          <w:rFonts w:ascii="Verdana" w:hAnsi="Verdana"/>
        </w:rPr>
        <w:t>.1. Mokymai „Geriausi DI įrankiai, kuriuos galima naudoti šiandien”;</w:t>
      </w:r>
    </w:p>
    <w:p w:rsidR="00D447C2" w:rsidRDefault="00F25F68" w:rsidP="00D447C2">
      <w:pPr>
        <w:pStyle w:val="Betarp"/>
        <w:jc w:val="both"/>
        <w:rPr>
          <w:rFonts w:ascii="Verdana" w:hAnsi="Verdana"/>
        </w:rPr>
      </w:pPr>
      <w:r w:rsidRPr="00CF6965">
        <w:rPr>
          <w:rFonts w:ascii="Verdana" w:hAnsi="Verdana"/>
        </w:rPr>
        <w:t xml:space="preserve">       </w:t>
      </w:r>
      <w:r w:rsidR="00D447C2">
        <w:rPr>
          <w:rFonts w:ascii="Verdana" w:hAnsi="Verdana"/>
        </w:rPr>
        <w:t xml:space="preserve"> </w:t>
      </w:r>
      <w:r w:rsidRPr="00CF6965">
        <w:rPr>
          <w:rFonts w:ascii="Verdana" w:hAnsi="Verdana"/>
        </w:rPr>
        <w:t>16</w:t>
      </w:r>
      <w:r w:rsidR="006D4146" w:rsidRPr="00CF6965">
        <w:rPr>
          <w:rFonts w:ascii="Verdana" w:hAnsi="Verdana"/>
        </w:rPr>
        <w:t>.2. Marijampolės savivaldybės visuomenės biuro darbuotojų sveikatos stiprinimo įstaigose vykdomos programos sveikatos stiprinimo mankštos darbo vietoje, 8 užsiėmimai (Lektorė-visuomenės sveikatos specialistė, vykdanti visuomenės sveikatos stiprinimą, D. Krampienė);</w:t>
      </w:r>
    </w:p>
    <w:p w:rsidR="00D447C2" w:rsidRDefault="00F25F68" w:rsidP="00D447C2">
      <w:pPr>
        <w:pStyle w:val="Betarp"/>
        <w:ind w:firstLine="720"/>
        <w:jc w:val="both"/>
        <w:rPr>
          <w:rFonts w:ascii="Verdana" w:hAnsi="Verdana"/>
        </w:rPr>
      </w:pPr>
      <w:r w:rsidRPr="00CF6965">
        <w:rPr>
          <w:rFonts w:ascii="Verdana" w:hAnsi="Verdana"/>
          <w:bCs/>
        </w:rPr>
        <w:lastRenderedPageBreak/>
        <w:t>16</w:t>
      </w:r>
      <w:r w:rsidR="006D4146" w:rsidRPr="00CF6965">
        <w:rPr>
          <w:rFonts w:ascii="Verdana" w:hAnsi="Verdana"/>
        </w:rPr>
        <w:t xml:space="preserve">.3. Skambančių dubenų ir gongų terapija </w:t>
      </w:r>
      <w:r w:rsidR="006D4146" w:rsidRPr="00CF6965">
        <w:rPr>
          <w:rFonts w:ascii="Verdana" w:hAnsi="Verdana"/>
          <w:bCs/>
        </w:rPr>
        <w:t>„Garsų gydanti jėga“ (</w:t>
      </w:r>
      <w:r w:rsidR="006D4146" w:rsidRPr="00CF6965">
        <w:rPr>
          <w:rFonts w:ascii="Verdana" w:hAnsi="Verdana"/>
        </w:rPr>
        <w:t>Lektorė – garso sesijų praktikė D. Varnagirytė).</w:t>
      </w:r>
    </w:p>
    <w:p w:rsidR="00D447C2" w:rsidRDefault="00D447C2" w:rsidP="00D447C2">
      <w:pPr>
        <w:pStyle w:val="Betarp"/>
        <w:tabs>
          <w:tab w:val="left" w:pos="709"/>
        </w:tabs>
        <w:jc w:val="both"/>
        <w:rPr>
          <w:rFonts w:ascii="Verdana" w:hAnsi="Verdana"/>
        </w:rPr>
      </w:pPr>
      <w:r>
        <w:rPr>
          <w:rFonts w:ascii="Verdana" w:hAnsi="Verdana"/>
        </w:rPr>
        <w:tab/>
      </w:r>
      <w:r w:rsidR="00F25F68" w:rsidRPr="004C3DEB">
        <w:rPr>
          <w:rFonts w:ascii="Verdana" w:hAnsi="Verdana"/>
        </w:rPr>
        <w:t>17. Parengti</w:t>
      </w:r>
      <w:r w:rsidR="006D4146" w:rsidRPr="004C3DEB">
        <w:rPr>
          <w:rFonts w:ascii="Verdana" w:hAnsi="Verdana"/>
        </w:rPr>
        <w:t xml:space="preserve"> projektai:</w:t>
      </w:r>
    </w:p>
    <w:p w:rsidR="00D447C2" w:rsidRDefault="00D447C2" w:rsidP="00D447C2">
      <w:pPr>
        <w:pStyle w:val="Betarp"/>
        <w:tabs>
          <w:tab w:val="left" w:pos="709"/>
        </w:tabs>
        <w:jc w:val="both"/>
        <w:rPr>
          <w:rFonts w:ascii="Verdana" w:hAnsi="Verdana"/>
        </w:rPr>
      </w:pPr>
      <w:r>
        <w:rPr>
          <w:rFonts w:ascii="Verdana" w:hAnsi="Verdana"/>
        </w:rPr>
        <w:tab/>
      </w:r>
      <w:r w:rsidR="00F25F68" w:rsidRPr="004C3DEB">
        <w:rPr>
          <w:rFonts w:ascii="Verdana" w:hAnsi="Verdana"/>
        </w:rPr>
        <w:t>17</w:t>
      </w:r>
      <w:r w:rsidR="006D4146" w:rsidRPr="004C3DEB">
        <w:rPr>
          <w:rFonts w:ascii="Verdana" w:hAnsi="Verdana"/>
        </w:rPr>
        <w:t>.1. Erasmus+ „Inovatyvus ir tvarus ugdymas – tarptautinės patirtys specialiųjų poreikių mokinių ugdymo procesuose“</w:t>
      </w:r>
      <w:r w:rsidR="006D4146" w:rsidRPr="004C3DEB">
        <w:rPr>
          <w:rFonts w:ascii="Verdana" w:hAnsi="Verdana"/>
          <w:bCs/>
        </w:rPr>
        <w:t xml:space="preserve"> </w:t>
      </w:r>
    </w:p>
    <w:p w:rsidR="00D447C2" w:rsidRDefault="00D447C2" w:rsidP="00D447C2">
      <w:pPr>
        <w:pStyle w:val="Betarp"/>
        <w:tabs>
          <w:tab w:val="left" w:pos="709"/>
        </w:tabs>
        <w:jc w:val="both"/>
        <w:rPr>
          <w:rFonts w:ascii="Verdana" w:hAnsi="Verdana"/>
        </w:rPr>
      </w:pPr>
      <w:r>
        <w:rPr>
          <w:rFonts w:ascii="Verdana" w:hAnsi="Verdana"/>
        </w:rPr>
        <w:tab/>
      </w:r>
      <w:r w:rsidR="00F25F68" w:rsidRPr="004C3DEB">
        <w:rPr>
          <w:rFonts w:ascii="Verdana" w:hAnsi="Verdana"/>
        </w:rPr>
        <w:t>17</w:t>
      </w:r>
      <w:r w:rsidR="006D4146" w:rsidRPr="004C3DEB">
        <w:rPr>
          <w:rFonts w:ascii="Verdana" w:hAnsi="Verdana"/>
        </w:rPr>
        <w:t>.2.</w:t>
      </w:r>
      <w:r w:rsidR="007474FF" w:rsidRPr="004C3DEB">
        <w:rPr>
          <w:rFonts w:ascii="Verdana" w:hAnsi="Verdana"/>
          <w:bCs/>
          <w:iCs/>
        </w:rPr>
        <w:t xml:space="preserve"> Švietimo rėmimo p</w:t>
      </w:r>
      <w:r w:rsidR="00CF6965" w:rsidRPr="004C3DEB">
        <w:rPr>
          <w:rFonts w:ascii="Verdana" w:hAnsi="Verdana"/>
          <w:bCs/>
          <w:iCs/>
        </w:rPr>
        <w:t>rograma „</w:t>
      </w:r>
      <w:r w:rsidR="007474FF" w:rsidRPr="004C3DEB">
        <w:rPr>
          <w:rFonts w:ascii="Verdana" w:hAnsi="Verdana"/>
          <w:bCs/>
          <w:iCs/>
        </w:rPr>
        <w:t>Draugystės efektas 2026“;</w:t>
      </w:r>
    </w:p>
    <w:p w:rsidR="00D447C2" w:rsidRDefault="00D447C2" w:rsidP="00D447C2">
      <w:pPr>
        <w:pStyle w:val="Betarp"/>
        <w:tabs>
          <w:tab w:val="left" w:pos="709"/>
        </w:tabs>
        <w:jc w:val="both"/>
        <w:rPr>
          <w:rFonts w:ascii="Verdana" w:hAnsi="Verdana"/>
        </w:rPr>
      </w:pPr>
      <w:r>
        <w:rPr>
          <w:rFonts w:ascii="Verdana" w:hAnsi="Verdana"/>
        </w:rPr>
        <w:tab/>
      </w:r>
      <w:r w:rsidR="00F25F68" w:rsidRPr="004C3DEB">
        <w:rPr>
          <w:rFonts w:ascii="Verdana" w:hAnsi="Verdana"/>
          <w:bCs/>
          <w:iCs/>
        </w:rPr>
        <w:t>17</w:t>
      </w:r>
      <w:r w:rsidR="006D4146" w:rsidRPr="004C3DEB">
        <w:rPr>
          <w:rFonts w:ascii="Verdana" w:hAnsi="Verdana"/>
          <w:bCs/>
          <w:iCs/>
        </w:rPr>
        <w:t xml:space="preserve">.3. </w:t>
      </w:r>
      <w:r w:rsidR="007474FF" w:rsidRPr="004C3DEB">
        <w:rPr>
          <w:rFonts w:ascii="Verdana" w:hAnsi="Verdana"/>
        </w:rPr>
        <w:t>Tvarios miesto plėtros plano veiksmo „Bendrojo ugdymo įstaigų paslaugų plėtra ir prieinamumo didinimas“ vidaus patalpų paprastojo remonto darbai.</w:t>
      </w:r>
    </w:p>
    <w:p w:rsidR="00D447C2" w:rsidRDefault="00D447C2" w:rsidP="00D447C2">
      <w:pPr>
        <w:pStyle w:val="Betarp"/>
        <w:tabs>
          <w:tab w:val="left" w:pos="709"/>
        </w:tabs>
        <w:jc w:val="both"/>
        <w:rPr>
          <w:rFonts w:ascii="Verdana" w:eastAsia="Times New Roman" w:hAnsi="Verdana"/>
        </w:rPr>
      </w:pPr>
      <w:r>
        <w:rPr>
          <w:rFonts w:ascii="Verdana" w:hAnsi="Verdana"/>
        </w:rPr>
        <w:tab/>
      </w:r>
      <w:r w:rsidR="00F25F68" w:rsidRPr="004C3DEB">
        <w:rPr>
          <w:rFonts w:ascii="Verdana" w:eastAsia="Times New Roman" w:hAnsi="Verdana"/>
        </w:rPr>
        <w:t>18</w:t>
      </w:r>
      <w:r w:rsidR="00905A7B" w:rsidRPr="004C3DEB">
        <w:rPr>
          <w:rFonts w:ascii="Verdana" w:eastAsia="Times New Roman" w:hAnsi="Verdana"/>
        </w:rPr>
        <w:t xml:space="preserve">. </w:t>
      </w:r>
      <w:r w:rsidR="006D56E0" w:rsidRPr="004C3DEB">
        <w:rPr>
          <w:rFonts w:ascii="Verdana" w:eastAsia="Times New Roman" w:hAnsi="Verdana"/>
        </w:rPr>
        <w:t>Visus mokslo metus didelis dėmesys buvo skiriama</w:t>
      </w:r>
      <w:r w:rsidR="00905A7B" w:rsidRPr="004C3DEB">
        <w:rPr>
          <w:rFonts w:ascii="Verdana" w:eastAsia="Times New Roman" w:hAnsi="Verdana"/>
        </w:rPr>
        <w:t>s sveikos gyvensenos skatinimui:</w:t>
      </w:r>
    </w:p>
    <w:p w:rsidR="00D447C2" w:rsidRDefault="00D447C2" w:rsidP="00D447C2">
      <w:pPr>
        <w:pStyle w:val="Betarp"/>
        <w:tabs>
          <w:tab w:val="left" w:pos="709"/>
        </w:tabs>
        <w:jc w:val="both"/>
        <w:rPr>
          <w:rFonts w:ascii="Verdana" w:eastAsia="Times New Roman" w:hAnsi="Verdana"/>
        </w:rPr>
      </w:pPr>
      <w:r>
        <w:rPr>
          <w:rFonts w:ascii="Verdana" w:eastAsia="Times New Roman" w:hAnsi="Verdana"/>
        </w:rPr>
        <w:tab/>
      </w:r>
      <w:r w:rsidR="00F25F68" w:rsidRPr="004C3DEB">
        <w:rPr>
          <w:rFonts w:ascii="Verdana" w:eastAsia="Times New Roman" w:hAnsi="Verdana"/>
        </w:rPr>
        <w:t>18</w:t>
      </w:r>
      <w:r w:rsidR="006D4146" w:rsidRPr="004C3DEB">
        <w:rPr>
          <w:rFonts w:ascii="Verdana" w:eastAsia="Times New Roman" w:hAnsi="Verdana"/>
        </w:rPr>
        <w:t>.1.</w:t>
      </w:r>
      <w:r w:rsidR="00905A7B" w:rsidRPr="004C3DEB">
        <w:rPr>
          <w:rFonts w:ascii="Verdana" w:eastAsia="Times New Roman" w:hAnsi="Verdana"/>
        </w:rPr>
        <w:t xml:space="preserve"> Kneipo metodikos mokymai pedagogams;</w:t>
      </w:r>
    </w:p>
    <w:p w:rsidR="00D447C2" w:rsidRDefault="00D447C2" w:rsidP="00D447C2">
      <w:pPr>
        <w:pStyle w:val="Betarp"/>
        <w:tabs>
          <w:tab w:val="left" w:pos="709"/>
        </w:tabs>
        <w:jc w:val="both"/>
        <w:rPr>
          <w:rFonts w:ascii="Verdana" w:eastAsia="Times New Roman" w:hAnsi="Verdana"/>
        </w:rPr>
      </w:pPr>
      <w:r>
        <w:rPr>
          <w:rFonts w:ascii="Verdana" w:eastAsia="Times New Roman" w:hAnsi="Verdana"/>
        </w:rPr>
        <w:tab/>
      </w:r>
      <w:r w:rsidR="00F25F68" w:rsidRPr="004C3DEB">
        <w:rPr>
          <w:rFonts w:ascii="Verdana" w:eastAsia="Times New Roman" w:hAnsi="Verdana"/>
        </w:rPr>
        <w:t>18</w:t>
      </w:r>
      <w:r w:rsidR="006D4146" w:rsidRPr="004C3DEB">
        <w:rPr>
          <w:rFonts w:ascii="Verdana" w:eastAsia="Times New Roman" w:hAnsi="Verdana"/>
        </w:rPr>
        <w:t>.2.</w:t>
      </w:r>
      <w:r w:rsidR="00CF6965" w:rsidRPr="004C3DEB">
        <w:rPr>
          <w:rFonts w:ascii="Verdana" w:eastAsia="Times New Roman" w:hAnsi="Verdana"/>
        </w:rPr>
        <w:t xml:space="preserve"> ES programos: „</w:t>
      </w:r>
      <w:r w:rsidR="00905A7B" w:rsidRPr="004C3DEB">
        <w:rPr>
          <w:rFonts w:ascii="Verdana" w:eastAsia="Times New Roman" w:hAnsi="Verdana"/>
        </w:rPr>
        <w:t>Pienas vaikams ir vaisių vartojimo skatinimas mokykloje“;</w:t>
      </w:r>
    </w:p>
    <w:p w:rsidR="00D447C2" w:rsidRDefault="00D447C2" w:rsidP="00D447C2">
      <w:pPr>
        <w:pStyle w:val="Betarp"/>
        <w:tabs>
          <w:tab w:val="left" w:pos="709"/>
        </w:tabs>
        <w:jc w:val="both"/>
        <w:rPr>
          <w:rFonts w:ascii="Verdana" w:eastAsia="Times New Roman" w:hAnsi="Verdana"/>
        </w:rPr>
      </w:pPr>
      <w:r>
        <w:rPr>
          <w:rFonts w:ascii="Verdana" w:eastAsia="Times New Roman" w:hAnsi="Verdana"/>
        </w:rPr>
        <w:tab/>
      </w:r>
      <w:r w:rsidR="00F25F68" w:rsidRPr="004C3DEB">
        <w:rPr>
          <w:rFonts w:ascii="Verdana" w:eastAsia="Times New Roman" w:hAnsi="Verdana"/>
        </w:rPr>
        <w:t>18</w:t>
      </w:r>
      <w:r w:rsidR="006D4146" w:rsidRPr="004C3DEB">
        <w:rPr>
          <w:rFonts w:ascii="Verdana" w:eastAsia="Times New Roman" w:hAnsi="Verdana"/>
        </w:rPr>
        <w:t>.3</w:t>
      </w:r>
      <w:r w:rsidR="00905A7B" w:rsidRPr="004C3DEB">
        <w:rPr>
          <w:rFonts w:ascii="Verdana" w:eastAsia="Times New Roman" w:hAnsi="Verdana"/>
        </w:rPr>
        <w:t>. Respub</w:t>
      </w:r>
      <w:r w:rsidR="006D4146" w:rsidRPr="004C3DEB">
        <w:rPr>
          <w:rFonts w:ascii="Verdana" w:eastAsia="Times New Roman" w:hAnsi="Verdana"/>
        </w:rPr>
        <w:t>likinis „Solidarumo bėgimas 2025</w:t>
      </w:r>
      <w:r w:rsidR="00CF6965" w:rsidRPr="004C3DEB">
        <w:rPr>
          <w:rFonts w:ascii="Verdana" w:eastAsia="Times New Roman" w:hAnsi="Verdana"/>
        </w:rPr>
        <w:t>“</w:t>
      </w:r>
      <w:r w:rsidR="00905A7B" w:rsidRPr="004C3DEB">
        <w:rPr>
          <w:rFonts w:ascii="Verdana" w:eastAsia="Times New Roman" w:hAnsi="Verdana"/>
        </w:rPr>
        <w:t>;</w:t>
      </w:r>
    </w:p>
    <w:p w:rsidR="00905A7B" w:rsidRPr="00D447C2" w:rsidRDefault="00D447C2" w:rsidP="00D447C2">
      <w:pPr>
        <w:pStyle w:val="Betarp"/>
        <w:tabs>
          <w:tab w:val="left" w:pos="709"/>
        </w:tabs>
        <w:jc w:val="both"/>
        <w:rPr>
          <w:rFonts w:ascii="Verdana" w:hAnsi="Verdana"/>
        </w:rPr>
      </w:pPr>
      <w:r>
        <w:rPr>
          <w:rFonts w:ascii="Verdana" w:eastAsia="Times New Roman" w:hAnsi="Verdana"/>
        </w:rPr>
        <w:tab/>
      </w:r>
      <w:r w:rsidR="00F25F68" w:rsidRPr="004C3DEB">
        <w:rPr>
          <w:rFonts w:ascii="Verdana" w:eastAsia="Times New Roman" w:hAnsi="Verdana"/>
        </w:rPr>
        <w:t>18</w:t>
      </w:r>
      <w:r w:rsidR="006D4146" w:rsidRPr="004C3DEB">
        <w:rPr>
          <w:rFonts w:ascii="Verdana" w:eastAsia="Times New Roman" w:hAnsi="Verdana"/>
        </w:rPr>
        <w:t>.4</w:t>
      </w:r>
      <w:r w:rsidR="00905A7B" w:rsidRPr="004C3DEB">
        <w:rPr>
          <w:rFonts w:ascii="Verdana" w:eastAsia="Times New Roman" w:hAnsi="Verdana"/>
        </w:rPr>
        <w:t xml:space="preserve">. </w:t>
      </w:r>
      <w:r w:rsidR="00905A7B" w:rsidRPr="004C3DEB">
        <w:rPr>
          <w:rFonts w:ascii="Verdana" w:eastAsia="Times New Roman" w:hAnsi="Verdana"/>
          <w:bCs/>
        </w:rPr>
        <w:t>Lietuvos EKO mokyklų tinklo projektas.</w:t>
      </w:r>
    </w:p>
    <w:p w:rsidR="00D447C2" w:rsidRDefault="00905A7B" w:rsidP="00D447C2">
      <w:pPr>
        <w:spacing w:after="0" w:line="240" w:lineRule="auto"/>
        <w:jc w:val="both"/>
        <w:textAlignment w:val="baseline"/>
        <w:rPr>
          <w:rFonts w:ascii="Verdana" w:eastAsia="Times New Roman" w:hAnsi="Verdana" w:cs="Times New Roman"/>
        </w:rPr>
      </w:pPr>
      <w:r w:rsidRPr="004C3DEB">
        <w:rPr>
          <w:rFonts w:ascii="Verdana" w:eastAsia="Times New Roman" w:hAnsi="Verdana" w:cs="Times New Roman"/>
        </w:rPr>
        <w:t xml:space="preserve"> Veiklose dalyvavo ne vien moksleiviai, bet ir mokytojai, tėvai. </w:t>
      </w:r>
    </w:p>
    <w:p w:rsidR="00905A7B" w:rsidRPr="004C3DEB" w:rsidRDefault="007F2D55" w:rsidP="00D447C2">
      <w:pPr>
        <w:spacing w:after="0" w:line="240" w:lineRule="auto"/>
        <w:ind w:firstLine="720"/>
        <w:jc w:val="both"/>
        <w:textAlignment w:val="baseline"/>
        <w:rPr>
          <w:rFonts w:ascii="Verdana" w:eastAsia="Times New Roman" w:hAnsi="Verdana" w:cs="Times New Roman"/>
        </w:rPr>
      </w:pPr>
      <w:r>
        <w:rPr>
          <w:rFonts w:ascii="Verdana" w:eastAsia="Times New Roman" w:hAnsi="Verdana" w:cs="Times New Roman"/>
        </w:rPr>
        <w:t>19</w:t>
      </w:r>
      <w:r w:rsidR="00905A7B" w:rsidRPr="004C3DEB">
        <w:rPr>
          <w:rFonts w:ascii="Verdana" w:eastAsia="Times New Roman" w:hAnsi="Verdana" w:cs="Times New Roman"/>
        </w:rPr>
        <w:t>.</w:t>
      </w:r>
      <w:r w:rsidR="007401B8" w:rsidRPr="004C3DEB">
        <w:rPr>
          <w:rFonts w:ascii="Verdana" w:eastAsia="Times New Roman" w:hAnsi="Verdana" w:cs="Times New Roman"/>
        </w:rPr>
        <w:t xml:space="preserve"> </w:t>
      </w:r>
      <w:r w:rsidR="00905A7B" w:rsidRPr="004C3DEB">
        <w:rPr>
          <w:rFonts w:ascii="Verdana" w:eastAsia="Times New Roman" w:hAnsi="Verdana" w:cs="Times New Roman"/>
        </w:rPr>
        <w:t xml:space="preserve">Centro pedagogai, siekdami, kad mokymasis būtų prasmingas ir įdomus, ugdymo procese taikė įvairias mokymo(si) strategijas: mokymąsi bendradarbiaujant, reflektyvų, patirtinį mokymąsi, organizavo pamokas/veiklas ne tik klasėse, mokyklos edukacinėse erdvėse, bet ir už mokyklos ribų. Mokiniams suorganizuotos įvairios </w:t>
      </w:r>
      <w:r w:rsidR="00905A7B" w:rsidRPr="004C3DEB">
        <w:rPr>
          <w:rFonts w:ascii="Verdana" w:eastAsia="Times New Roman" w:hAnsi="Verdana" w:cs="Times New Roman"/>
          <w:bCs/>
        </w:rPr>
        <w:t>edukacinės išvykos į</w:t>
      </w:r>
      <w:r w:rsidR="00905A7B" w:rsidRPr="004C3DEB">
        <w:rPr>
          <w:rFonts w:ascii="Verdana" w:eastAsia="Times New Roman" w:hAnsi="Verdana" w:cs="Times New Roman"/>
        </w:rPr>
        <w:t>:</w:t>
      </w:r>
    </w:p>
    <w:p w:rsidR="00905A7B" w:rsidRPr="004C3DEB" w:rsidRDefault="00B604B1" w:rsidP="00625A69">
      <w:pPr>
        <w:spacing w:after="0" w:line="240" w:lineRule="auto"/>
        <w:ind w:left="142" w:hanging="142"/>
        <w:jc w:val="both"/>
        <w:textAlignment w:val="baseline"/>
        <w:rPr>
          <w:rFonts w:ascii="Verdana" w:eastAsia="Times New Roman" w:hAnsi="Verdana" w:cs="Times New Roman"/>
        </w:rPr>
      </w:pPr>
      <w:r w:rsidRPr="004C3DEB">
        <w:rPr>
          <w:rFonts w:ascii="Verdana" w:eastAsia="Times New Roman" w:hAnsi="Verdana" w:cs="Times New Roman"/>
        </w:rPr>
        <w:t xml:space="preserve">       </w:t>
      </w:r>
      <w:r w:rsidR="00D447C2">
        <w:rPr>
          <w:rFonts w:ascii="Verdana" w:eastAsia="Times New Roman" w:hAnsi="Verdana" w:cs="Times New Roman"/>
        </w:rPr>
        <w:tab/>
      </w:r>
      <w:r w:rsidR="007F2D55">
        <w:rPr>
          <w:rFonts w:ascii="Verdana" w:eastAsia="Times New Roman" w:hAnsi="Verdana" w:cs="Times New Roman"/>
        </w:rPr>
        <w:t>19</w:t>
      </w:r>
      <w:r w:rsidR="00CF6965" w:rsidRPr="004C3DEB">
        <w:rPr>
          <w:rFonts w:ascii="Verdana" w:eastAsia="Times New Roman" w:hAnsi="Verdana" w:cs="Times New Roman"/>
        </w:rPr>
        <w:t>.1. Marijampolės sporto centrą;</w:t>
      </w:r>
    </w:p>
    <w:p w:rsidR="00905A7B" w:rsidRPr="004C3DEB" w:rsidRDefault="00D7143E" w:rsidP="00625A69">
      <w:pPr>
        <w:spacing w:after="0" w:line="240" w:lineRule="auto"/>
        <w:ind w:left="142" w:hanging="426"/>
        <w:jc w:val="both"/>
        <w:textAlignment w:val="baseline"/>
        <w:rPr>
          <w:rFonts w:ascii="Verdana" w:eastAsia="Times New Roman" w:hAnsi="Verdana" w:cs="Times New Roman"/>
        </w:rPr>
      </w:pPr>
      <w:r>
        <w:rPr>
          <w:rFonts w:ascii="Verdana" w:eastAsia="Times New Roman" w:hAnsi="Verdana" w:cs="Times New Roman"/>
        </w:rPr>
        <w:t xml:space="preserve">           </w:t>
      </w:r>
      <w:r w:rsidR="00D447C2">
        <w:rPr>
          <w:rFonts w:ascii="Verdana" w:eastAsia="Times New Roman" w:hAnsi="Verdana" w:cs="Times New Roman"/>
        </w:rPr>
        <w:tab/>
      </w:r>
      <w:r w:rsidR="007F2D55">
        <w:rPr>
          <w:rFonts w:ascii="Verdana" w:eastAsia="Times New Roman" w:hAnsi="Verdana" w:cs="Times New Roman"/>
        </w:rPr>
        <w:t>19</w:t>
      </w:r>
      <w:r w:rsidR="00905A7B" w:rsidRPr="004C3DEB">
        <w:rPr>
          <w:rFonts w:ascii="Verdana" w:eastAsia="Times New Roman" w:hAnsi="Verdana" w:cs="Times New Roman"/>
        </w:rPr>
        <w:t xml:space="preserve">.2. Marijampolės P. Kriaučiūno viešosios </w:t>
      </w:r>
      <w:r w:rsidR="00CF6965" w:rsidRPr="004C3DEB">
        <w:rPr>
          <w:rFonts w:ascii="Verdana" w:eastAsia="Times New Roman" w:hAnsi="Verdana" w:cs="Times New Roman"/>
        </w:rPr>
        <w:t>bibliotekos Draugystės padalinį;</w:t>
      </w:r>
    </w:p>
    <w:p w:rsidR="00905A7B" w:rsidRPr="004C3DEB" w:rsidRDefault="00B604B1" w:rsidP="00625A69">
      <w:pPr>
        <w:spacing w:after="0" w:line="240" w:lineRule="auto"/>
        <w:ind w:left="142" w:hanging="426"/>
        <w:jc w:val="both"/>
        <w:textAlignment w:val="baseline"/>
        <w:rPr>
          <w:rFonts w:ascii="Verdana" w:eastAsia="Times New Roman" w:hAnsi="Verdana" w:cs="Times New Roman"/>
        </w:rPr>
      </w:pPr>
      <w:r w:rsidRPr="004C3DEB">
        <w:rPr>
          <w:rFonts w:ascii="Verdana" w:eastAsia="Times New Roman" w:hAnsi="Verdana" w:cs="Times New Roman"/>
        </w:rPr>
        <w:t xml:space="preserve">           </w:t>
      </w:r>
      <w:r w:rsidR="00D447C2">
        <w:rPr>
          <w:rFonts w:ascii="Verdana" w:eastAsia="Times New Roman" w:hAnsi="Verdana" w:cs="Times New Roman"/>
        </w:rPr>
        <w:tab/>
      </w:r>
      <w:r w:rsidR="007F2D55">
        <w:rPr>
          <w:rFonts w:ascii="Verdana" w:eastAsia="Times New Roman" w:hAnsi="Verdana" w:cs="Times New Roman"/>
        </w:rPr>
        <w:t>19</w:t>
      </w:r>
      <w:r w:rsidR="00905A7B" w:rsidRPr="004C3DEB">
        <w:rPr>
          <w:rFonts w:ascii="Verdana" w:eastAsia="Times New Roman" w:hAnsi="Verdana" w:cs="Times New Roman"/>
        </w:rPr>
        <w:t>.3.</w:t>
      </w:r>
      <w:r w:rsidR="007401B8" w:rsidRPr="004C3DEB">
        <w:rPr>
          <w:rFonts w:ascii="Verdana" w:eastAsia="Times New Roman" w:hAnsi="Verdana" w:cs="Times New Roman"/>
        </w:rPr>
        <w:t xml:space="preserve"> </w:t>
      </w:r>
      <w:r w:rsidR="00905A7B" w:rsidRPr="004C3DEB">
        <w:rPr>
          <w:rFonts w:ascii="Verdana" w:eastAsia="Times New Roman" w:hAnsi="Verdana" w:cs="Times New Roman"/>
        </w:rPr>
        <w:t>Marijampolės pr</w:t>
      </w:r>
      <w:r w:rsidR="00625A69" w:rsidRPr="004C3DEB">
        <w:rPr>
          <w:rFonts w:ascii="Verdana" w:eastAsia="Times New Roman" w:hAnsi="Verdana" w:cs="Times New Roman"/>
        </w:rPr>
        <w:t>ofesinio rengimo centrą;</w:t>
      </w:r>
    </w:p>
    <w:p w:rsidR="00905A7B" w:rsidRPr="004C3DEB" w:rsidRDefault="00B604B1" w:rsidP="00625A69">
      <w:pPr>
        <w:spacing w:after="0" w:line="240" w:lineRule="auto"/>
        <w:ind w:left="142"/>
        <w:jc w:val="both"/>
        <w:textAlignment w:val="baseline"/>
        <w:rPr>
          <w:rFonts w:ascii="Verdana" w:eastAsia="Times New Roman" w:hAnsi="Verdana" w:cs="Times New Roman"/>
        </w:rPr>
      </w:pPr>
      <w:r w:rsidRPr="004C3DEB">
        <w:rPr>
          <w:rFonts w:ascii="Verdana" w:eastAsia="Times New Roman" w:hAnsi="Verdana" w:cs="Times New Roman"/>
        </w:rPr>
        <w:t xml:space="preserve">     </w:t>
      </w:r>
      <w:r w:rsidR="00D447C2">
        <w:rPr>
          <w:rFonts w:ascii="Verdana" w:eastAsia="Times New Roman" w:hAnsi="Verdana" w:cs="Times New Roman"/>
        </w:rPr>
        <w:tab/>
      </w:r>
      <w:r w:rsidR="007F2D55">
        <w:rPr>
          <w:rFonts w:ascii="Verdana" w:eastAsia="Times New Roman" w:hAnsi="Verdana" w:cs="Times New Roman"/>
        </w:rPr>
        <w:t>19</w:t>
      </w:r>
      <w:r w:rsidR="007401B8" w:rsidRPr="004C3DEB">
        <w:rPr>
          <w:rFonts w:ascii="Verdana" w:eastAsia="Times New Roman" w:hAnsi="Verdana" w:cs="Times New Roman"/>
        </w:rPr>
        <w:t xml:space="preserve">.4. </w:t>
      </w:r>
      <w:r w:rsidR="00905A7B" w:rsidRPr="004C3DEB">
        <w:rPr>
          <w:rFonts w:ascii="Verdana" w:eastAsia="Times New Roman" w:hAnsi="Verdana" w:cs="Times New Roman"/>
        </w:rPr>
        <w:t>Mari</w:t>
      </w:r>
      <w:r w:rsidR="00625A69" w:rsidRPr="004C3DEB">
        <w:rPr>
          <w:rFonts w:ascii="Verdana" w:eastAsia="Times New Roman" w:hAnsi="Verdana" w:cs="Times New Roman"/>
        </w:rPr>
        <w:t>jampoilės Spindulio kino teatrą;</w:t>
      </w:r>
    </w:p>
    <w:p w:rsidR="00905A7B" w:rsidRPr="004C3DEB" w:rsidRDefault="00B604B1" w:rsidP="00D447C2">
      <w:pPr>
        <w:tabs>
          <w:tab w:val="left" w:pos="709"/>
        </w:tabs>
        <w:spacing w:after="0" w:line="240" w:lineRule="auto"/>
        <w:ind w:left="142"/>
        <w:jc w:val="both"/>
        <w:textAlignment w:val="baseline"/>
        <w:rPr>
          <w:rFonts w:ascii="Verdana" w:eastAsia="Times New Roman" w:hAnsi="Verdana" w:cs="Times New Roman"/>
        </w:rPr>
      </w:pPr>
      <w:r w:rsidRPr="004C3DEB">
        <w:rPr>
          <w:rFonts w:ascii="Verdana" w:eastAsia="Times New Roman" w:hAnsi="Verdana" w:cs="Times New Roman"/>
        </w:rPr>
        <w:t xml:space="preserve">     </w:t>
      </w:r>
      <w:r w:rsidR="00D447C2">
        <w:rPr>
          <w:rFonts w:ascii="Verdana" w:eastAsia="Times New Roman" w:hAnsi="Verdana" w:cs="Times New Roman"/>
        </w:rPr>
        <w:tab/>
      </w:r>
      <w:r w:rsidR="007F2D55">
        <w:rPr>
          <w:rFonts w:ascii="Verdana" w:eastAsia="Times New Roman" w:hAnsi="Verdana" w:cs="Times New Roman"/>
        </w:rPr>
        <w:t>19</w:t>
      </w:r>
      <w:r w:rsidR="007401B8" w:rsidRPr="004C3DEB">
        <w:rPr>
          <w:rFonts w:ascii="Verdana" w:eastAsia="Times New Roman" w:hAnsi="Verdana" w:cs="Times New Roman"/>
        </w:rPr>
        <w:t xml:space="preserve">.5. </w:t>
      </w:r>
      <w:r w:rsidR="00905A7B" w:rsidRPr="004C3DEB">
        <w:rPr>
          <w:rFonts w:ascii="Verdana" w:eastAsia="Times New Roman" w:hAnsi="Verdana" w:cs="Times New Roman"/>
        </w:rPr>
        <w:t xml:space="preserve">Marijampolės </w:t>
      </w:r>
      <w:r w:rsidR="00625A69" w:rsidRPr="004C3DEB">
        <w:rPr>
          <w:rFonts w:ascii="Verdana" w:eastAsia="Times New Roman" w:hAnsi="Verdana" w:cs="Times New Roman"/>
        </w:rPr>
        <w:t>priešg</w:t>
      </w:r>
      <w:r w:rsidR="00F02470">
        <w:rPr>
          <w:rFonts w:ascii="Verdana" w:eastAsia="Times New Roman" w:hAnsi="Verdana" w:cs="Times New Roman"/>
        </w:rPr>
        <w:t>aisrinės apsaugos tarnybą ir kt.</w:t>
      </w:r>
    </w:p>
    <w:p w:rsidR="00BB67C7" w:rsidRDefault="000A13C1" w:rsidP="00BB67C7">
      <w:pPr>
        <w:spacing w:after="0" w:line="240" w:lineRule="auto"/>
        <w:jc w:val="both"/>
        <w:textAlignment w:val="baseline"/>
        <w:rPr>
          <w:rFonts w:ascii="Verdana" w:eastAsia="Times New Roman" w:hAnsi="Verdana" w:cs="Times New Roman"/>
        </w:rPr>
      </w:pPr>
      <w:r w:rsidRPr="004C3DEB">
        <w:rPr>
          <w:rFonts w:ascii="Verdana" w:eastAsia="Times New Roman" w:hAnsi="Verdana" w:cs="Times New Roman"/>
        </w:rPr>
        <w:t>Susitikimai su: Marijampolės „Sūduvos“ k</w:t>
      </w:r>
      <w:r w:rsidR="00CF6965" w:rsidRPr="004C3DEB">
        <w:rPr>
          <w:rFonts w:ascii="Verdana" w:eastAsia="Times New Roman" w:hAnsi="Verdana" w:cs="Times New Roman"/>
        </w:rPr>
        <w:t>repšinio komanda, Marijampolės „</w:t>
      </w:r>
      <w:r w:rsidRPr="004C3DEB">
        <w:rPr>
          <w:rFonts w:ascii="Verdana" w:eastAsia="Times New Roman" w:hAnsi="Verdana" w:cs="Times New Roman"/>
        </w:rPr>
        <w:t>S</w:t>
      </w:r>
      <w:r w:rsidR="00CF6965" w:rsidRPr="004C3DEB">
        <w:rPr>
          <w:rFonts w:ascii="Verdana" w:eastAsia="Times New Roman" w:hAnsi="Verdana" w:cs="Times New Roman"/>
        </w:rPr>
        <w:t xml:space="preserve">ūduvos futbolininkų“ komanda, </w:t>
      </w:r>
      <w:r w:rsidRPr="004C3DEB">
        <w:rPr>
          <w:rFonts w:ascii="Verdana" w:eastAsia="Times New Roman" w:hAnsi="Verdana" w:cs="Times New Roman"/>
        </w:rPr>
        <w:t>Lietuvos prozininku gamtininku, fotografu, aplinkosaugininku, radijo laidų vedėju Selemonu Paltanavičiumi ir kt.</w:t>
      </w:r>
    </w:p>
    <w:p w:rsidR="006D56E0" w:rsidRPr="00BB67C7" w:rsidRDefault="007F2D55" w:rsidP="00BB67C7">
      <w:pPr>
        <w:spacing w:after="0" w:line="240" w:lineRule="auto"/>
        <w:ind w:firstLine="720"/>
        <w:jc w:val="both"/>
        <w:textAlignment w:val="baseline"/>
        <w:rPr>
          <w:rFonts w:ascii="Verdana" w:eastAsia="Times New Roman" w:hAnsi="Verdana" w:cs="Times New Roman"/>
        </w:rPr>
      </w:pPr>
      <w:r>
        <w:rPr>
          <w:rFonts w:ascii="Verdana" w:eastAsia="Calibri" w:hAnsi="Verdana" w:cs="Times New Roman"/>
          <w:lang w:eastAsia="en-US"/>
        </w:rPr>
        <w:t>20</w:t>
      </w:r>
      <w:r w:rsidR="00024270" w:rsidRPr="004C3DEB">
        <w:rPr>
          <w:rFonts w:ascii="Verdana" w:eastAsia="Calibri" w:hAnsi="Verdana" w:cs="Times New Roman"/>
          <w:lang w:eastAsia="en-US"/>
        </w:rPr>
        <w:t xml:space="preserve">. </w:t>
      </w:r>
      <w:r w:rsidR="006D56E0" w:rsidRPr="004C3DEB">
        <w:rPr>
          <w:rFonts w:ascii="Verdana" w:eastAsia="Calibri" w:hAnsi="Verdana" w:cs="Times New Roman"/>
          <w:lang w:eastAsia="en-US"/>
        </w:rPr>
        <w:t>Didelis dėmesys buvo skiriamas specialiųjų ugdymosi poreikių mokinių ugdymui(si). Per m</w:t>
      </w:r>
      <w:r w:rsidR="00625A69" w:rsidRPr="004C3DEB">
        <w:rPr>
          <w:rFonts w:ascii="Verdana" w:eastAsia="Calibri" w:hAnsi="Verdana" w:cs="Times New Roman"/>
          <w:lang w:eastAsia="en-US"/>
        </w:rPr>
        <w:t>okslo metus vyko vidutiniškai 16</w:t>
      </w:r>
      <w:r w:rsidR="006D56E0" w:rsidRPr="004C3DEB">
        <w:rPr>
          <w:rFonts w:ascii="Verdana" w:eastAsia="Calibri" w:hAnsi="Verdana" w:cs="Times New Roman"/>
          <w:lang w:eastAsia="en-US"/>
        </w:rPr>
        <w:t xml:space="preserve"> išplėstinių VGK posėdžių dėl specialiųjų ugdymosi poreikių mokinių pirminio ir pakartotinio įvertinimo, ugdymo(si) sunkumų ir pasiekimų, mokinių elgesio,  psichologinių tyrimų duomenų aptarimo. </w:t>
      </w:r>
    </w:p>
    <w:p w:rsidR="00AA3E67" w:rsidRPr="004C3DEB" w:rsidRDefault="00B604B1" w:rsidP="00625A69">
      <w:pPr>
        <w:spacing w:after="0" w:line="240" w:lineRule="auto"/>
        <w:ind w:left="142"/>
        <w:jc w:val="both"/>
        <w:rPr>
          <w:rFonts w:ascii="Verdana" w:eastAsia="Calibri" w:hAnsi="Verdana" w:cs="Times New Roman"/>
          <w:lang w:eastAsia="en-US"/>
        </w:rPr>
      </w:pPr>
      <w:r w:rsidRPr="004C3DEB">
        <w:rPr>
          <w:rFonts w:ascii="Verdana" w:eastAsia="Calibri" w:hAnsi="Verdana" w:cs="Times New Roman"/>
          <w:lang w:eastAsia="en-US"/>
        </w:rPr>
        <w:t xml:space="preserve">      </w:t>
      </w:r>
    </w:p>
    <w:p w:rsidR="00F86A44" w:rsidRPr="0062072E" w:rsidRDefault="00F86A44" w:rsidP="006D56E0">
      <w:pPr>
        <w:spacing w:after="0" w:line="240" w:lineRule="auto"/>
        <w:ind w:left="-142" w:firstLine="142"/>
        <w:jc w:val="both"/>
        <w:rPr>
          <w:rFonts w:ascii="Verdana" w:eastAsia="Calibri" w:hAnsi="Verdana" w:cs="Times New Roman"/>
          <w:lang w:eastAsia="en-US"/>
        </w:rPr>
      </w:pPr>
    </w:p>
    <w:p w:rsidR="003818F3" w:rsidRDefault="003620CA" w:rsidP="003818F3">
      <w:pPr>
        <w:spacing w:after="0" w:line="240" w:lineRule="auto"/>
        <w:ind w:left="-142"/>
        <w:jc w:val="center"/>
        <w:rPr>
          <w:rFonts w:ascii="Verdana" w:eastAsia="Times New Roman" w:hAnsi="Verdana" w:cs="Times New Roman"/>
          <w:b/>
          <w:bCs/>
        </w:rPr>
      </w:pPr>
      <w:r w:rsidRPr="0062072E">
        <w:rPr>
          <w:rFonts w:ascii="Verdana" w:eastAsia="Times New Roman" w:hAnsi="Verdana" w:cs="Times New Roman"/>
          <w:b/>
          <w:bCs/>
        </w:rPr>
        <w:t xml:space="preserve">III. </w:t>
      </w:r>
      <w:r w:rsidR="007474FF" w:rsidRPr="0062072E">
        <w:rPr>
          <w:rFonts w:ascii="Verdana" w:eastAsia="Times New Roman" w:hAnsi="Verdana" w:cs="Times New Roman"/>
          <w:b/>
          <w:bCs/>
        </w:rPr>
        <w:t>TIKSLAI IR UŽDAVINIAI 2026-2027</w:t>
      </w:r>
      <w:r w:rsidR="003818F3" w:rsidRPr="0062072E">
        <w:rPr>
          <w:rFonts w:ascii="Verdana" w:eastAsia="Times New Roman" w:hAnsi="Verdana" w:cs="Times New Roman"/>
          <w:b/>
          <w:bCs/>
        </w:rPr>
        <w:t xml:space="preserve"> MOKSLO METAMS</w:t>
      </w:r>
    </w:p>
    <w:p w:rsidR="00BB67C7" w:rsidRPr="0062072E" w:rsidRDefault="00BB67C7" w:rsidP="003818F3">
      <w:pPr>
        <w:spacing w:after="0" w:line="240" w:lineRule="auto"/>
        <w:ind w:left="-142"/>
        <w:jc w:val="center"/>
        <w:rPr>
          <w:rFonts w:ascii="Verdana" w:eastAsia="Times New Roman" w:hAnsi="Verdana" w:cs="Times New Roman"/>
          <w:b/>
          <w:bCs/>
        </w:rPr>
      </w:pPr>
    </w:p>
    <w:p w:rsidR="00A87088" w:rsidRPr="0062072E" w:rsidRDefault="00473DC3" w:rsidP="00BB67C7">
      <w:pPr>
        <w:pStyle w:val="Betarp"/>
        <w:ind w:firstLine="709"/>
        <w:jc w:val="both"/>
        <w:rPr>
          <w:rFonts w:ascii="Verdana" w:hAnsi="Verdana"/>
        </w:rPr>
      </w:pPr>
      <w:r w:rsidRPr="00D7143E">
        <w:rPr>
          <w:rFonts w:ascii="Verdana" w:hAnsi="Verdana"/>
        </w:rPr>
        <w:t>1</w:t>
      </w:r>
      <w:r w:rsidRPr="00BB67C7">
        <w:rPr>
          <w:rFonts w:ascii="Verdana" w:hAnsi="Verdana"/>
        </w:rPr>
        <w:t xml:space="preserve">. </w:t>
      </w:r>
      <w:r w:rsidR="00A87088" w:rsidRPr="0062072E">
        <w:rPr>
          <w:rFonts w:ascii="Verdana" w:hAnsi="Verdana"/>
        </w:rPr>
        <w:t xml:space="preserve">Sudaryti sąlygas kiekvienam mokiniui ugdytis pagal </w:t>
      </w:r>
      <w:r w:rsidR="006F066C" w:rsidRPr="0062072E">
        <w:rPr>
          <w:rFonts w:ascii="Verdana" w:hAnsi="Verdana"/>
        </w:rPr>
        <w:t xml:space="preserve">individualias galias ir poreikius, </w:t>
      </w:r>
      <w:r w:rsidR="00A87088" w:rsidRPr="0062072E">
        <w:rPr>
          <w:rFonts w:ascii="Verdana" w:hAnsi="Verdana"/>
        </w:rPr>
        <w:t>užtikrinant kokybišką ugdymą, asmenybės ūgtį, individualią pažangą, savarankiškumo ir socialinių bei emocinių kompetencijų plėtojimą.</w:t>
      </w:r>
    </w:p>
    <w:p w:rsidR="00A87088" w:rsidRPr="0062072E" w:rsidRDefault="00473DC3" w:rsidP="00BB67C7">
      <w:pPr>
        <w:pStyle w:val="Betarp"/>
        <w:ind w:firstLine="709"/>
        <w:jc w:val="both"/>
        <w:rPr>
          <w:rFonts w:ascii="Verdana" w:hAnsi="Verdana"/>
        </w:rPr>
      </w:pPr>
      <w:r w:rsidRPr="0062072E">
        <w:rPr>
          <w:rFonts w:ascii="Verdana" w:hAnsi="Verdana"/>
          <w:bCs/>
        </w:rPr>
        <w:t xml:space="preserve">1.1. </w:t>
      </w:r>
      <w:r w:rsidR="00A87088" w:rsidRPr="0062072E">
        <w:rPr>
          <w:rFonts w:ascii="Verdana" w:hAnsi="Verdana"/>
          <w:bCs/>
        </w:rPr>
        <w:t>Užtikrinti ugdymo turinio pritaikymą ir individualizavimą</w:t>
      </w:r>
      <w:r w:rsidR="00CF6965" w:rsidRPr="0062072E">
        <w:rPr>
          <w:rFonts w:ascii="Verdana" w:hAnsi="Verdana"/>
        </w:rPr>
        <w:t xml:space="preserve"> pagal kiekvieno </w:t>
      </w:r>
      <w:r w:rsidR="00A87088" w:rsidRPr="0062072E">
        <w:rPr>
          <w:rFonts w:ascii="Verdana" w:hAnsi="Verdana"/>
        </w:rPr>
        <w:t xml:space="preserve">mokinio gebėjimus, ugdymosi poreikius bei daromą pažangą. </w:t>
      </w:r>
    </w:p>
    <w:p w:rsidR="00A87088" w:rsidRPr="0062072E" w:rsidRDefault="00473DC3" w:rsidP="00BB67C7">
      <w:pPr>
        <w:pStyle w:val="Betarp"/>
        <w:ind w:firstLine="709"/>
        <w:jc w:val="both"/>
        <w:rPr>
          <w:rFonts w:ascii="Verdana" w:hAnsi="Verdana"/>
        </w:rPr>
      </w:pPr>
      <w:r w:rsidRPr="0062072E">
        <w:rPr>
          <w:rFonts w:ascii="Verdana" w:hAnsi="Verdana"/>
          <w:bCs/>
        </w:rPr>
        <w:t xml:space="preserve">1.2. </w:t>
      </w:r>
      <w:r w:rsidR="00A87088" w:rsidRPr="0062072E">
        <w:rPr>
          <w:rFonts w:ascii="Verdana" w:hAnsi="Verdana"/>
          <w:bCs/>
        </w:rPr>
        <w:t>Sudaryti saugią, įtraukią ir mokymuisi palankią ugdymo</w:t>
      </w:r>
      <w:r w:rsidR="00CF6965" w:rsidRPr="0062072E">
        <w:rPr>
          <w:rFonts w:ascii="Verdana" w:hAnsi="Verdana"/>
          <w:bCs/>
        </w:rPr>
        <w:t>(si)</w:t>
      </w:r>
      <w:r w:rsidR="00A87088" w:rsidRPr="0062072E">
        <w:rPr>
          <w:rFonts w:ascii="Verdana" w:hAnsi="Verdana"/>
          <w:bCs/>
        </w:rPr>
        <w:t xml:space="preserve"> aplinką</w:t>
      </w:r>
      <w:r w:rsidR="00A87088" w:rsidRPr="0062072E">
        <w:rPr>
          <w:rFonts w:ascii="Verdana" w:hAnsi="Verdana"/>
        </w:rPr>
        <w:t xml:space="preserve">, skatinančią pasitikėjimą savimi, saviraišką, emocinę gerovę ir pozityvius tarpusavio santykius. </w:t>
      </w:r>
    </w:p>
    <w:p w:rsidR="00A87088" w:rsidRPr="0062072E" w:rsidRDefault="00117EA3" w:rsidP="00BB67C7">
      <w:pPr>
        <w:pStyle w:val="Betarp"/>
        <w:jc w:val="both"/>
        <w:rPr>
          <w:rFonts w:ascii="Verdana" w:hAnsi="Verdana"/>
        </w:rPr>
      </w:pPr>
      <w:r w:rsidRPr="0062072E">
        <w:rPr>
          <w:rFonts w:ascii="Verdana" w:hAnsi="Verdana"/>
          <w:bCs/>
        </w:rPr>
        <w:lastRenderedPageBreak/>
        <w:t xml:space="preserve">        </w:t>
      </w:r>
      <w:r w:rsidR="00473DC3" w:rsidRPr="0062072E">
        <w:rPr>
          <w:rFonts w:ascii="Verdana" w:hAnsi="Verdana"/>
          <w:bCs/>
        </w:rPr>
        <w:t xml:space="preserve"> 1.3. </w:t>
      </w:r>
      <w:r w:rsidR="00A87088" w:rsidRPr="0062072E">
        <w:rPr>
          <w:rFonts w:ascii="Verdana" w:hAnsi="Verdana"/>
          <w:bCs/>
        </w:rPr>
        <w:t>Teikti savalaikę švietimo pagalbą</w:t>
      </w:r>
      <w:r w:rsidR="00A87088" w:rsidRPr="0062072E">
        <w:rPr>
          <w:rFonts w:ascii="Verdana" w:hAnsi="Verdana"/>
        </w:rPr>
        <w:t xml:space="preserve"> ir užtikrinti veiksmingą mokytojų, švietimo pagalbos specialistų ir tėvų </w:t>
      </w:r>
      <w:r w:rsidR="00473DC3" w:rsidRPr="0062072E">
        <w:rPr>
          <w:rFonts w:ascii="Verdana" w:hAnsi="Verdana"/>
        </w:rPr>
        <w:t xml:space="preserve">     </w:t>
      </w:r>
      <w:r w:rsidR="00A87088" w:rsidRPr="0062072E">
        <w:rPr>
          <w:rFonts w:ascii="Verdana" w:hAnsi="Verdana"/>
        </w:rPr>
        <w:t xml:space="preserve">(globėjų, rūpintojų) bendradarbiavimą. </w:t>
      </w:r>
    </w:p>
    <w:p w:rsidR="00A87088" w:rsidRPr="0062072E" w:rsidRDefault="00473DC3" w:rsidP="00BB67C7">
      <w:pPr>
        <w:pStyle w:val="Betarp"/>
        <w:ind w:firstLine="709"/>
        <w:jc w:val="both"/>
        <w:rPr>
          <w:rFonts w:ascii="Verdana" w:hAnsi="Verdana"/>
        </w:rPr>
      </w:pPr>
      <w:r w:rsidRPr="0062072E">
        <w:rPr>
          <w:rFonts w:ascii="Verdana" w:hAnsi="Verdana"/>
          <w:bCs/>
        </w:rPr>
        <w:t xml:space="preserve">1.4. </w:t>
      </w:r>
      <w:r w:rsidR="00A87088" w:rsidRPr="0062072E">
        <w:rPr>
          <w:rFonts w:ascii="Verdana" w:hAnsi="Verdana"/>
          <w:bCs/>
        </w:rPr>
        <w:t>Plėtoti pedagogų profesines kompetencijas</w:t>
      </w:r>
      <w:r w:rsidR="00A87088" w:rsidRPr="0062072E">
        <w:rPr>
          <w:rFonts w:ascii="Verdana" w:hAnsi="Verdana"/>
        </w:rPr>
        <w:t xml:space="preserve">, reikalingas kokybiškam, įtraukiam ir individualius poreikius atitinkančiam ugdymui. </w:t>
      </w:r>
    </w:p>
    <w:p w:rsidR="00A87088" w:rsidRPr="0062072E" w:rsidRDefault="00473DC3" w:rsidP="00BB67C7">
      <w:pPr>
        <w:pStyle w:val="Betarp"/>
        <w:ind w:left="709" w:hanging="709"/>
        <w:jc w:val="both"/>
        <w:rPr>
          <w:rFonts w:ascii="Verdana" w:hAnsi="Verdana"/>
        </w:rPr>
      </w:pPr>
      <w:r w:rsidRPr="0062072E">
        <w:rPr>
          <w:rFonts w:ascii="Verdana" w:hAnsi="Verdana"/>
        </w:rPr>
        <w:t xml:space="preserve">    </w:t>
      </w:r>
      <w:r w:rsidR="00BB67C7">
        <w:rPr>
          <w:rFonts w:ascii="Verdana" w:hAnsi="Verdana"/>
        </w:rPr>
        <w:tab/>
      </w:r>
      <w:r w:rsidRPr="00D7143E">
        <w:rPr>
          <w:rFonts w:ascii="Verdana" w:hAnsi="Verdana"/>
        </w:rPr>
        <w:t>2.</w:t>
      </w:r>
      <w:r w:rsidRPr="0062072E">
        <w:rPr>
          <w:rFonts w:ascii="Verdana" w:hAnsi="Verdana"/>
        </w:rPr>
        <w:t xml:space="preserve"> </w:t>
      </w:r>
      <w:r w:rsidR="00F37FF4" w:rsidRPr="0062072E">
        <w:rPr>
          <w:rFonts w:ascii="Verdana" w:hAnsi="Verdana"/>
        </w:rPr>
        <w:t>Stiprinti centro bendruomenės bendradarbiavimą ir kurti emociškai saugią aplinką</w:t>
      </w:r>
      <w:r w:rsidR="00CF6965" w:rsidRPr="0062072E">
        <w:rPr>
          <w:rFonts w:ascii="Verdana" w:hAnsi="Verdana"/>
        </w:rPr>
        <w:t>.</w:t>
      </w:r>
    </w:p>
    <w:p w:rsidR="00F37FF4" w:rsidRPr="0062072E" w:rsidRDefault="00473DC3" w:rsidP="00BB67C7">
      <w:pPr>
        <w:pStyle w:val="Betarp"/>
        <w:ind w:firstLine="709"/>
        <w:jc w:val="both"/>
        <w:rPr>
          <w:rFonts w:ascii="Verdana" w:hAnsi="Verdana"/>
        </w:rPr>
      </w:pPr>
      <w:r w:rsidRPr="0062072E">
        <w:rPr>
          <w:rFonts w:ascii="Verdana" w:hAnsi="Verdana"/>
          <w:bCs/>
        </w:rPr>
        <w:t xml:space="preserve">2.1. </w:t>
      </w:r>
      <w:r w:rsidR="00F37FF4" w:rsidRPr="0062072E">
        <w:rPr>
          <w:rFonts w:ascii="Verdana" w:hAnsi="Verdana"/>
          <w:bCs/>
        </w:rPr>
        <w:t>Telkti centro bendruomenę</w:t>
      </w:r>
      <w:r w:rsidR="00F37FF4" w:rsidRPr="0062072E">
        <w:rPr>
          <w:rFonts w:ascii="Verdana" w:hAnsi="Verdana"/>
        </w:rPr>
        <w:t xml:space="preserve">, skatinant vaikų, mokinių, tėvų (globėjų, rūpintojų), darbuotojų ir socialinių partnerių aktyvų įsitraukimą į centro veiklas. </w:t>
      </w:r>
    </w:p>
    <w:p w:rsidR="00F37FF4" w:rsidRPr="0062072E" w:rsidRDefault="00473DC3" w:rsidP="00BB67C7">
      <w:pPr>
        <w:pStyle w:val="Betarp"/>
        <w:ind w:firstLine="709"/>
        <w:jc w:val="both"/>
        <w:rPr>
          <w:rFonts w:ascii="Verdana" w:hAnsi="Verdana"/>
        </w:rPr>
      </w:pPr>
      <w:r w:rsidRPr="0062072E">
        <w:rPr>
          <w:rFonts w:ascii="Verdana" w:hAnsi="Verdana"/>
          <w:bCs/>
        </w:rPr>
        <w:t xml:space="preserve">2.2. </w:t>
      </w:r>
      <w:r w:rsidR="005E2274" w:rsidRPr="0062072E">
        <w:rPr>
          <w:rFonts w:ascii="Verdana" w:hAnsi="Verdana"/>
          <w:bCs/>
        </w:rPr>
        <w:t>Stiprinti pedagogų emocinę gerovę ir profesinį atsparumą, organizuojant</w:t>
      </w:r>
      <w:r w:rsidR="00CF6965" w:rsidRPr="0062072E">
        <w:rPr>
          <w:rFonts w:ascii="Verdana" w:hAnsi="Verdana"/>
          <w:bCs/>
        </w:rPr>
        <w:t xml:space="preserve"> bendruomeniškumą, pozityvią savijautą ir</w:t>
      </w:r>
      <w:r w:rsidRPr="0062072E">
        <w:rPr>
          <w:rFonts w:ascii="Verdana" w:hAnsi="Verdana"/>
          <w:bCs/>
        </w:rPr>
        <w:t xml:space="preserve"> </w:t>
      </w:r>
      <w:r w:rsidR="005E2274" w:rsidRPr="0062072E">
        <w:rPr>
          <w:rFonts w:ascii="Verdana" w:hAnsi="Verdana"/>
          <w:bCs/>
        </w:rPr>
        <w:t xml:space="preserve">tarpusavio bendradarbiavimą skatinančias veiklas. </w:t>
      </w:r>
    </w:p>
    <w:p w:rsidR="004E6B3B" w:rsidRPr="0062072E" w:rsidRDefault="00473DC3" w:rsidP="00BB67C7">
      <w:pPr>
        <w:pStyle w:val="Betarp"/>
        <w:ind w:firstLine="709"/>
        <w:jc w:val="both"/>
        <w:rPr>
          <w:rFonts w:ascii="Verdana" w:hAnsi="Verdana"/>
        </w:rPr>
      </w:pPr>
      <w:r w:rsidRPr="0062072E">
        <w:rPr>
          <w:rFonts w:ascii="Verdana" w:hAnsi="Verdana"/>
          <w:bCs/>
        </w:rPr>
        <w:t xml:space="preserve">2.3. </w:t>
      </w:r>
      <w:r w:rsidR="004E6B3B" w:rsidRPr="0062072E">
        <w:rPr>
          <w:rFonts w:ascii="Verdana" w:hAnsi="Verdana"/>
          <w:bCs/>
        </w:rPr>
        <w:t>Stiprinti bendruomenės narių komunikaciją ir informavimo kultūrą, užtikrinant savalaikį informacijos teikimą ir grįžtamąjį ryšį.</w:t>
      </w:r>
    </w:p>
    <w:p w:rsidR="00A87088" w:rsidRPr="0062072E" w:rsidRDefault="00473DC3" w:rsidP="00BB67C7">
      <w:pPr>
        <w:pStyle w:val="Betarp"/>
        <w:ind w:firstLine="709"/>
        <w:jc w:val="both"/>
        <w:rPr>
          <w:rFonts w:ascii="Verdana" w:hAnsi="Verdana"/>
        </w:rPr>
      </w:pPr>
      <w:r w:rsidRPr="0062072E">
        <w:rPr>
          <w:rFonts w:ascii="Verdana" w:hAnsi="Verdana"/>
          <w:bCs/>
        </w:rPr>
        <w:t>2.4.</w:t>
      </w:r>
      <w:r w:rsidR="004E6B3B" w:rsidRPr="0062072E">
        <w:rPr>
          <w:rFonts w:ascii="Verdana" w:hAnsi="Verdana"/>
          <w:bCs/>
        </w:rPr>
        <w:t xml:space="preserve"> </w:t>
      </w:r>
      <w:r w:rsidR="00F37FF4" w:rsidRPr="0062072E">
        <w:rPr>
          <w:rFonts w:ascii="Verdana" w:hAnsi="Verdana"/>
          <w:bCs/>
        </w:rPr>
        <w:t>Plėtoti partnerystę su socialiniais partneriais ir kitomis institucijomis</w:t>
      </w:r>
      <w:r w:rsidR="00F37FF4" w:rsidRPr="0062072E">
        <w:rPr>
          <w:rFonts w:ascii="Verdana" w:hAnsi="Verdana"/>
        </w:rPr>
        <w:t xml:space="preserve">, siekiant praturtinti ugdymo procesą ir plėsti pagalbos </w:t>
      </w:r>
      <w:r w:rsidR="00CF6965" w:rsidRPr="0062072E">
        <w:rPr>
          <w:rFonts w:ascii="Verdana" w:hAnsi="Verdana"/>
        </w:rPr>
        <w:t>galimybes</w:t>
      </w:r>
      <w:r w:rsidR="00F37FF4" w:rsidRPr="0062072E">
        <w:rPr>
          <w:rFonts w:ascii="Verdana" w:hAnsi="Verdana"/>
        </w:rPr>
        <w:t xml:space="preserve"> mokiniams.</w:t>
      </w:r>
    </w:p>
    <w:p w:rsidR="00A87088" w:rsidRPr="0062072E" w:rsidRDefault="00A87088" w:rsidP="00BB67C7">
      <w:pPr>
        <w:pStyle w:val="Betarp"/>
        <w:ind w:left="709" w:hanging="709"/>
        <w:jc w:val="both"/>
        <w:rPr>
          <w:rFonts w:ascii="Verdana" w:hAnsi="Verdana"/>
        </w:rPr>
      </w:pPr>
    </w:p>
    <w:p w:rsidR="006F066C" w:rsidRPr="0062072E" w:rsidRDefault="00A87088" w:rsidP="00073C29">
      <w:pPr>
        <w:pStyle w:val="Betarp"/>
        <w:jc w:val="both"/>
        <w:rPr>
          <w:rFonts w:ascii="Verdana" w:hAnsi="Verdana"/>
        </w:rPr>
      </w:pPr>
      <w:r w:rsidRPr="0062072E">
        <w:rPr>
          <w:rFonts w:ascii="Verdana" w:hAnsi="Verdana"/>
        </w:rPr>
        <w:t xml:space="preserve"> </w:t>
      </w:r>
    </w:p>
    <w:p w:rsidR="00AD6DED" w:rsidRPr="0062072E" w:rsidRDefault="00453F90" w:rsidP="00073C29">
      <w:pPr>
        <w:pStyle w:val="Betarp"/>
        <w:jc w:val="both"/>
        <w:rPr>
          <w:rFonts w:ascii="Verdana" w:hAnsi="Verdana"/>
        </w:rPr>
      </w:pPr>
      <w:r w:rsidRPr="0062072E">
        <w:rPr>
          <w:rFonts w:ascii="Verdana" w:hAnsi="Verdana"/>
          <w:b/>
          <w:bCs/>
        </w:rPr>
        <w:t xml:space="preserve">                         </w:t>
      </w:r>
      <w:r w:rsidR="00832CFF" w:rsidRPr="0062072E">
        <w:rPr>
          <w:rFonts w:ascii="Verdana" w:hAnsi="Verdana"/>
          <w:b/>
          <w:bCs/>
        </w:rPr>
        <w:t xml:space="preserve">IV. </w:t>
      </w:r>
      <w:r w:rsidRPr="0062072E">
        <w:rPr>
          <w:rFonts w:ascii="Verdana" w:hAnsi="Verdana"/>
          <w:b/>
          <w:bCs/>
        </w:rPr>
        <w:t>TIKSLŲ IR UŽDAVINIŲ ĮGYVENDINIMO PRIEMONIŲ IR VEIKLŲ PLANAS</w:t>
      </w:r>
    </w:p>
    <w:p w:rsidR="00A94D1B" w:rsidRPr="0062072E" w:rsidRDefault="00AA3E67" w:rsidP="007F2D55">
      <w:pPr>
        <w:pStyle w:val="Antrat1"/>
        <w:tabs>
          <w:tab w:val="left" w:pos="709"/>
        </w:tabs>
        <w:rPr>
          <w:rFonts w:ascii="Verdana" w:hAnsi="Verdana"/>
          <w:b w:val="0"/>
          <w:color w:val="auto"/>
          <w:sz w:val="22"/>
          <w:szCs w:val="22"/>
        </w:rPr>
      </w:pPr>
      <w:r w:rsidRPr="0062072E">
        <w:rPr>
          <w:rFonts w:ascii="Verdana" w:hAnsi="Verdana"/>
          <w:b w:val="0"/>
          <w:color w:val="auto"/>
          <w:sz w:val="22"/>
          <w:szCs w:val="22"/>
        </w:rPr>
        <w:t xml:space="preserve">         </w:t>
      </w:r>
      <w:r w:rsidR="00F02470">
        <w:rPr>
          <w:rFonts w:ascii="Verdana" w:hAnsi="Verdana"/>
          <w:b w:val="0"/>
          <w:color w:val="auto"/>
          <w:sz w:val="22"/>
          <w:szCs w:val="22"/>
        </w:rPr>
        <w:t>21</w:t>
      </w:r>
      <w:r w:rsidR="00EA163B" w:rsidRPr="0062072E">
        <w:rPr>
          <w:rFonts w:ascii="Verdana" w:hAnsi="Verdana"/>
          <w:b w:val="0"/>
          <w:color w:val="auto"/>
          <w:sz w:val="22"/>
          <w:szCs w:val="22"/>
        </w:rPr>
        <w:t xml:space="preserve">.  </w:t>
      </w:r>
      <w:r w:rsidR="00032C78" w:rsidRPr="0062072E">
        <w:rPr>
          <w:rFonts w:ascii="Verdana" w:hAnsi="Verdana"/>
          <w:b w:val="0"/>
          <w:color w:val="auto"/>
          <w:sz w:val="22"/>
          <w:szCs w:val="22"/>
        </w:rPr>
        <w:t xml:space="preserve"> </w:t>
      </w:r>
      <w:r w:rsidR="00EA163B" w:rsidRPr="0062072E">
        <w:rPr>
          <w:rFonts w:ascii="Verdana" w:hAnsi="Verdana"/>
          <w:b w:val="0"/>
          <w:color w:val="auto"/>
          <w:sz w:val="22"/>
          <w:szCs w:val="22"/>
        </w:rPr>
        <w:t>T</w:t>
      </w:r>
      <w:r w:rsidR="00032C78" w:rsidRPr="0062072E">
        <w:rPr>
          <w:rFonts w:ascii="Verdana" w:hAnsi="Verdana"/>
          <w:b w:val="0"/>
          <w:color w:val="auto"/>
          <w:sz w:val="22"/>
          <w:szCs w:val="22"/>
        </w:rPr>
        <w:t xml:space="preserve">ikslas – </w:t>
      </w:r>
      <w:r w:rsidR="00A94D1B" w:rsidRPr="0062072E">
        <w:rPr>
          <w:rFonts w:ascii="Verdana" w:hAnsi="Verdana"/>
          <w:b w:val="0"/>
          <w:color w:val="auto"/>
          <w:sz w:val="22"/>
          <w:szCs w:val="22"/>
        </w:rPr>
        <w:t>Sudaryti sąlygas kiekvienam mokiniui ugdytis pagal individualias galias ir poreikius, užtikrinant kokybišką ugdymą, asmenybės ūgtį, individualią pažangą, savarankiškumo ir socialinių bei emocinių kompetencijų plėtojimą.</w:t>
      </w:r>
    </w:p>
    <w:tbl>
      <w:tblPr>
        <w:tblStyle w:val="Lentelstinklelis"/>
        <w:tblW w:w="13603" w:type="dxa"/>
        <w:tblLook w:val="04A0" w:firstRow="1" w:lastRow="0" w:firstColumn="1" w:lastColumn="0" w:noHBand="0" w:noVBand="1"/>
      </w:tblPr>
      <w:tblGrid>
        <w:gridCol w:w="2485"/>
        <w:gridCol w:w="4047"/>
        <w:gridCol w:w="1702"/>
        <w:gridCol w:w="1826"/>
        <w:gridCol w:w="3543"/>
      </w:tblGrid>
      <w:tr w:rsidR="0062072E" w:rsidRPr="0062072E" w:rsidTr="00EE4B0E">
        <w:tc>
          <w:tcPr>
            <w:tcW w:w="2485" w:type="dxa"/>
          </w:tcPr>
          <w:p w:rsidR="00032C78" w:rsidRPr="0062072E" w:rsidRDefault="00032C78" w:rsidP="003620CA">
            <w:pPr>
              <w:rPr>
                <w:rFonts w:ascii="Verdana" w:hAnsi="Verdana"/>
              </w:rPr>
            </w:pPr>
            <w:r w:rsidRPr="0062072E">
              <w:rPr>
                <w:rFonts w:ascii="Verdana" w:hAnsi="Verdana"/>
              </w:rPr>
              <w:t>Uždaviniai</w:t>
            </w:r>
          </w:p>
        </w:tc>
        <w:tc>
          <w:tcPr>
            <w:tcW w:w="4047" w:type="dxa"/>
          </w:tcPr>
          <w:p w:rsidR="00032C78" w:rsidRPr="0062072E" w:rsidRDefault="00032C78" w:rsidP="003620CA">
            <w:pPr>
              <w:rPr>
                <w:rFonts w:ascii="Verdana" w:hAnsi="Verdana"/>
              </w:rPr>
            </w:pPr>
            <w:r w:rsidRPr="0062072E">
              <w:rPr>
                <w:rFonts w:ascii="Verdana" w:hAnsi="Verdana"/>
              </w:rPr>
              <w:t>Įgyvendinimo priemonės</w:t>
            </w:r>
          </w:p>
        </w:tc>
        <w:tc>
          <w:tcPr>
            <w:tcW w:w="1702" w:type="dxa"/>
          </w:tcPr>
          <w:p w:rsidR="00032C78" w:rsidRPr="0062072E" w:rsidRDefault="00032C78" w:rsidP="003620CA">
            <w:pPr>
              <w:rPr>
                <w:rFonts w:ascii="Verdana" w:hAnsi="Verdana"/>
              </w:rPr>
            </w:pPr>
            <w:r w:rsidRPr="0062072E">
              <w:rPr>
                <w:rFonts w:ascii="Verdana" w:hAnsi="Verdana"/>
              </w:rPr>
              <w:t>Atsakingi vykdytojai</w:t>
            </w:r>
          </w:p>
        </w:tc>
        <w:tc>
          <w:tcPr>
            <w:tcW w:w="1826" w:type="dxa"/>
          </w:tcPr>
          <w:p w:rsidR="00032C78" w:rsidRPr="0062072E" w:rsidRDefault="00032C78" w:rsidP="003620CA">
            <w:pPr>
              <w:rPr>
                <w:rFonts w:ascii="Verdana" w:hAnsi="Verdana"/>
              </w:rPr>
            </w:pPr>
            <w:r w:rsidRPr="0062072E">
              <w:rPr>
                <w:rFonts w:ascii="Verdana" w:hAnsi="Verdana"/>
              </w:rPr>
              <w:t>Vykdymo data</w:t>
            </w:r>
          </w:p>
        </w:tc>
        <w:tc>
          <w:tcPr>
            <w:tcW w:w="3543" w:type="dxa"/>
          </w:tcPr>
          <w:p w:rsidR="00032C78" w:rsidRPr="0062072E" w:rsidRDefault="00E92121" w:rsidP="003620CA">
            <w:pPr>
              <w:rPr>
                <w:rFonts w:ascii="Verdana" w:hAnsi="Verdana"/>
              </w:rPr>
            </w:pPr>
            <w:r w:rsidRPr="0062072E">
              <w:rPr>
                <w:rFonts w:ascii="Verdana" w:hAnsi="Verdana"/>
              </w:rPr>
              <w:t>Vertinimo rodikliai</w:t>
            </w:r>
          </w:p>
        </w:tc>
      </w:tr>
      <w:tr w:rsidR="0062072E" w:rsidRPr="0062072E" w:rsidTr="00EE4B0E">
        <w:trPr>
          <w:trHeight w:val="1661"/>
        </w:trPr>
        <w:tc>
          <w:tcPr>
            <w:tcW w:w="2485" w:type="dxa"/>
            <w:vMerge w:val="restart"/>
          </w:tcPr>
          <w:p w:rsidR="007D023D" w:rsidRPr="0062072E" w:rsidRDefault="00A94D1B" w:rsidP="003620CA">
            <w:pPr>
              <w:rPr>
                <w:rFonts w:ascii="Verdana" w:hAnsi="Verdana"/>
              </w:rPr>
            </w:pPr>
            <w:r w:rsidRPr="0062072E">
              <w:rPr>
                <w:rFonts w:ascii="Verdana" w:hAnsi="Verdana"/>
              </w:rPr>
              <w:t>1.1.</w:t>
            </w:r>
            <w:r w:rsidR="00CF6965" w:rsidRPr="0062072E">
              <w:rPr>
                <w:rFonts w:ascii="Verdana" w:hAnsi="Verdana"/>
              </w:rPr>
              <w:t xml:space="preserve"> </w:t>
            </w:r>
            <w:r w:rsidRPr="0062072E">
              <w:rPr>
                <w:rFonts w:ascii="Verdana" w:hAnsi="Verdana"/>
              </w:rPr>
              <w:t>Užtikrinti ugdymo turinio pritaikymą ir in</w:t>
            </w:r>
            <w:r w:rsidR="00CF6965" w:rsidRPr="0062072E">
              <w:rPr>
                <w:rFonts w:ascii="Verdana" w:hAnsi="Verdana"/>
              </w:rPr>
              <w:t xml:space="preserve">dividualizavimą pagal kiekvieno </w:t>
            </w:r>
            <w:r w:rsidRPr="0062072E">
              <w:rPr>
                <w:rFonts w:ascii="Verdana" w:hAnsi="Verdana"/>
              </w:rPr>
              <w:t>mokinio gebėjimus, ugdymo</w:t>
            </w:r>
            <w:r w:rsidR="00FA2C10" w:rsidRPr="0062072E">
              <w:rPr>
                <w:rFonts w:ascii="Verdana" w:hAnsi="Verdana"/>
              </w:rPr>
              <w:t>si poreikius bei daromą pažangą</w:t>
            </w:r>
            <w:r w:rsidR="00CF6965" w:rsidRPr="0062072E">
              <w:rPr>
                <w:rFonts w:ascii="Verdana" w:hAnsi="Verdana"/>
              </w:rPr>
              <w:t>.</w:t>
            </w:r>
          </w:p>
          <w:p w:rsidR="007D023D" w:rsidRPr="0062072E" w:rsidRDefault="007D023D" w:rsidP="003620CA">
            <w:pPr>
              <w:rPr>
                <w:rFonts w:ascii="Verdana" w:hAnsi="Verdana"/>
              </w:rPr>
            </w:pPr>
          </w:p>
        </w:tc>
        <w:tc>
          <w:tcPr>
            <w:tcW w:w="4047" w:type="dxa"/>
          </w:tcPr>
          <w:p w:rsidR="00DC037F" w:rsidRPr="0062072E" w:rsidRDefault="00DC037F" w:rsidP="00DC037F">
            <w:pPr>
              <w:rPr>
                <w:rFonts w:ascii="Verdana" w:hAnsi="Verdana"/>
              </w:rPr>
            </w:pPr>
            <w:r w:rsidRPr="0062072E">
              <w:rPr>
                <w:rFonts w:ascii="Verdana" w:hAnsi="Verdana"/>
              </w:rPr>
              <w:t xml:space="preserve">Rengti pritaikytas ir individualizuotas </w:t>
            </w:r>
          </w:p>
          <w:p w:rsidR="007D023D" w:rsidRPr="0062072E" w:rsidRDefault="00DC037F" w:rsidP="00DC037F">
            <w:pPr>
              <w:rPr>
                <w:rFonts w:ascii="Verdana" w:hAnsi="Verdana"/>
              </w:rPr>
            </w:pPr>
            <w:r w:rsidRPr="0062072E">
              <w:rPr>
                <w:rFonts w:ascii="Verdana" w:hAnsi="Verdana"/>
              </w:rPr>
              <w:t>p</w:t>
            </w:r>
            <w:r w:rsidR="00CF6965" w:rsidRPr="0062072E">
              <w:rPr>
                <w:rFonts w:ascii="Verdana" w:hAnsi="Verdana"/>
              </w:rPr>
              <w:t>rogramas mokiniams, turintiems</w:t>
            </w:r>
            <w:r w:rsidRPr="0062072E">
              <w:rPr>
                <w:rFonts w:ascii="Verdana" w:hAnsi="Verdana"/>
              </w:rPr>
              <w:t xml:space="preserve"> įvairių negalių, sutrikimų ir mokymosi sunkumų.</w:t>
            </w:r>
          </w:p>
        </w:tc>
        <w:tc>
          <w:tcPr>
            <w:tcW w:w="1702" w:type="dxa"/>
          </w:tcPr>
          <w:p w:rsidR="007D023D" w:rsidRPr="0062072E" w:rsidRDefault="00106DB5" w:rsidP="003620CA">
            <w:pPr>
              <w:rPr>
                <w:rFonts w:ascii="Verdana" w:hAnsi="Verdana"/>
              </w:rPr>
            </w:pPr>
            <w:r w:rsidRPr="0062072E">
              <w:rPr>
                <w:rFonts w:ascii="Verdana" w:hAnsi="Verdana"/>
              </w:rPr>
              <w:t>Mokytojai, specialistai</w:t>
            </w:r>
          </w:p>
        </w:tc>
        <w:tc>
          <w:tcPr>
            <w:tcW w:w="1826" w:type="dxa"/>
          </w:tcPr>
          <w:p w:rsidR="007D023D" w:rsidRPr="0062072E" w:rsidRDefault="00106DB5" w:rsidP="003620CA">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7D023D" w:rsidRPr="0062072E" w:rsidRDefault="00DC037F" w:rsidP="00DC037F">
            <w:pPr>
              <w:rPr>
                <w:rFonts w:ascii="Verdana" w:hAnsi="Verdana"/>
              </w:rPr>
            </w:pPr>
            <w:r w:rsidRPr="0062072E">
              <w:rPr>
                <w:rFonts w:ascii="Verdana" w:hAnsi="Verdana"/>
              </w:rPr>
              <w:t>100 proc. specialiųjų ugdymosi poreikių turinčių mokinių, parengtos pritaikytos ir individualizuotos programos pagal PPT rekomendacijas</w:t>
            </w:r>
            <w:r w:rsidR="00CF6965" w:rsidRPr="0062072E">
              <w:rPr>
                <w:rFonts w:ascii="Verdana" w:hAnsi="Verdana"/>
              </w:rPr>
              <w:t>.</w:t>
            </w:r>
          </w:p>
        </w:tc>
      </w:tr>
      <w:tr w:rsidR="0062072E" w:rsidRPr="0062072E" w:rsidTr="00EE4B0E">
        <w:trPr>
          <w:trHeight w:val="1004"/>
        </w:trPr>
        <w:tc>
          <w:tcPr>
            <w:tcW w:w="2485" w:type="dxa"/>
            <w:vMerge/>
          </w:tcPr>
          <w:p w:rsidR="00DC037F" w:rsidRPr="0062072E" w:rsidRDefault="00DC037F" w:rsidP="00DC037F">
            <w:pPr>
              <w:rPr>
                <w:rFonts w:ascii="Verdana" w:hAnsi="Verdana"/>
              </w:rPr>
            </w:pPr>
          </w:p>
        </w:tc>
        <w:tc>
          <w:tcPr>
            <w:tcW w:w="4047" w:type="dxa"/>
          </w:tcPr>
          <w:p w:rsidR="00DC037F" w:rsidRPr="0062072E" w:rsidRDefault="00DC037F" w:rsidP="00106DB5">
            <w:pPr>
              <w:rPr>
                <w:rFonts w:ascii="Verdana" w:hAnsi="Verdana"/>
              </w:rPr>
            </w:pPr>
            <w:r w:rsidRPr="0062072E">
              <w:rPr>
                <w:rFonts w:ascii="Verdana" w:hAnsi="Verdana"/>
              </w:rPr>
              <w:t>Rengti ir periodiškai peržiūrėti individualius ugdymo planus</w:t>
            </w:r>
            <w:r w:rsidR="00106DB5" w:rsidRPr="0062072E">
              <w:rPr>
                <w:rFonts w:ascii="Verdana" w:hAnsi="Verdana"/>
              </w:rPr>
              <w:t>, pagalbos mokiniui planus</w:t>
            </w:r>
            <w:r w:rsidR="00CF6965" w:rsidRPr="0062072E">
              <w:rPr>
                <w:rFonts w:ascii="Verdana" w:hAnsi="Verdana"/>
              </w:rPr>
              <w:t>.</w:t>
            </w:r>
          </w:p>
        </w:tc>
        <w:tc>
          <w:tcPr>
            <w:tcW w:w="1702" w:type="dxa"/>
          </w:tcPr>
          <w:p w:rsidR="00DC037F" w:rsidRPr="0062072E" w:rsidRDefault="00DC037F" w:rsidP="00DC037F">
            <w:pPr>
              <w:rPr>
                <w:rFonts w:ascii="Verdana" w:hAnsi="Verdana"/>
              </w:rPr>
            </w:pPr>
            <w:r w:rsidRPr="0062072E">
              <w:rPr>
                <w:rFonts w:ascii="Verdana" w:hAnsi="Verdana"/>
              </w:rPr>
              <w:t>Mokytojai, specialistai</w:t>
            </w:r>
          </w:p>
        </w:tc>
        <w:tc>
          <w:tcPr>
            <w:tcW w:w="1826" w:type="dxa"/>
          </w:tcPr>
          <w:p w:rsidR="00DC037F" w:rsidRPr="0062072E" w:rsidRDefault="00DC037F" w:rsidP="00DC037F">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DC037F" w:rsidRPr="0062072E" w:rsidRDefault="00DC037F" w:rsidP="00106DB5">
            <w:pPr>
              <w:rPr>
                <w:rFonts w:ascii="Verdana" w:hAnsi="Verdana"/>
              </w:rPr>
            </w:pPr>
            <w:r w:rsidRPr="0062072E">
              <w:rPr>
                <w:rFonts w:ascii="Verdana" w:hAnsi="Verdana"/>
              </w:rPr>
              <w:t xml:space="preserve">100 proc. specialiųjų ugdymosi poreikių turinčių mokinių parengti individualūs </w:t>
            </w:r>
            <w:r w:rsidR="00106DB5" w:rsidRPr="0062072E">
              <w:rPr>
                <w:rFonts w:ascii="Verdana" w:hAnsi="Verdana"/>
              </w:rPr>
              <w:t xml:space="preserve">ugdymo </w:t>
            </w:r>
            <w:r w:rsidRPr="0062072E">
              <w:rPr>
                <w:rFonts w:ascii="Verdana" w:hAnsi="Verdana"/>
              </w:rPr>
              <w:t>planai</w:t>
            </w:r>
            <w:r w:rsidR="00106DB5" w:rsidRPr="0062072E">
              <w:rPr>
                <w:rFonts w:ascii="Verdana" w:hAnsi="Verdana"/>
              </w:rPr>
              <w:t>, pagalbos mokiniui planai</w:t>
            </w:r>
            <w:r w:rsidR="00CF6965" w:rsidRPr="0062072E">
              <w:rPr>
                <w:rFonts w:ascii="Verdana" w:hAnsi="Verdana"/>
              </w:rPr>
              <w:t>.</w:t>
            </w:r>
          </w:p>
        </w:tc>
      </w:tr>
      <w:tr w:rsidR="0062072E" w:rsidRPr="0062072E" w:rsidTr="00EE4B0E">
        <w:tc>
          <w:tcPr>
            <w:tcW w:w="2485" w:type="dxa"/>
            <w:vMerge/>
          </w:tcPr>
          <w:p w:rsidR="00DC037F" w:rsidRPr="0062072E" w:rsidRDefault="00DC037F" w:rsidP="00DC037F">
            <w:pPr>
              <w:rPr>
                <w:rFonts w:ascii="Verdana" w:hAnsi="Verdana"/>
              </w:rPr>
            </w:pPr>
          </w:p>
        </w:tc>
        <w:tc>
          <w:tcPr>
            <w:tcW w:w="4047" w:type="dxa"/>
          </w:tcPr>
          <w:p w:rsidR="00DC037F" w:rsidRPr="0062072E" w:rsidRDefault="00DC037F" w:rsidP="00DC037F">
            <w:pPr>
              <w:rPr>
                <w:rFonts w:ascii="Verdana" w:hAnsi="Verdana"/>
              </w:rPr>
            </w:pPr>
            <w:r w:rsidRPr="0062072E">
              <w:rPr>
                <w:rFonts w:ascii="Verdana" w:hAnsi="Verdana"/>
              </w:rPr>
              <w:t>Individualizuoti ugdy</w:t>
            </w:r>
            <w:r w:rsidR="00EE4B0E" w:rsidRPr="0062072E">
              <w:rPr>
                <w:rFonts w:ascii="Verdana" w:hAnsi="Verdana"/>
              </w:rPr>
              <w:t>mo turinį, metodus ir priemones</w:t>
            </w:r>
            <w:r w:rsidR="00CF6965" w:rsidRPr="0062072E">
              <w:rPr>
                <w:rFonts w:ascii="Verdana" w:hAnsi="Verdana"/>
              </w:rPr>
              <w:t>.</w:t>
            </w:r>
          </w:p>
          <w:p w:rsidR="00DC037F" w:rsidRPr="0062072E" w:rsidRDefault="00DC037F" w:rsidP="00DC037F">
            <w:pPr>
              <w:rPr>
                <w:rFonts w:ascii="Verdana" w:hAnsi="Verdana"/>
              </w:rPr>
            </w:pPr>
          </w:p>
        </w:tc>
        <w:tc>
          <w:tcPr>
            <w:tcW w:w="1702" w:type="dxa"/>
          </w:tcPr>
          <w:p w:rsidR="00DC037F" w:rsidRPr="0062072E" w:rsidRDefault="00DC037F" w:rsidP="00DC037F">
            <w:pPr>
              <w:rPr>
                <w:rFonts w:ascii="Verdana" w:hAnsi="Verdana"/>
              </w:rPr>
            </w:pPr>
            <w:r w:rsidRPr="0062072E">
              <w:rPr>
                <w:rFonts w:ascii="Verdana" w:hAnsi="Verdana"/>
              </w:rPr>
              <w:t>Mokytojai, specialistai</w:t>
            </w:r>
          </w:p>
        </w:tc>
        <w:tc>
          <w:tcPr>
            <w:tcW w:w="1826" w:type="dxa"/>
          </w:tcPr>
          <w:p w:rsidR="00DC037F" w:rsidRPr="0062072E" w:rsidRDefault="00DC037F" w:rsidP="00DC037F">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DC037F" w:rsidRPr="0062072E" w:rsidRDefault="00DC037F" w:rsidP="00DC037F">
            <w:pPr>
              <w:rPr>
                <w:rFonts w:ascii="Verdana" w:hAnsi="Verdana"/>
              </w:rPr>
            </w:pPr>
            <w:r w:rsidRPr="0062072E">
              <w:rPr>
                <w:rFonts w:ascii="Verdana" w:hAnsi="Verdana"/>
              </w:rPr>
              <w:t>100 proc. stebėtų pamokų individualizuojamas ugdymo turinys</w:t>
            </w:r>
            <w:r w:rsidR="00CF6965" w:rsidRPr="0062072E">
              <w:rPr>
                <w:rFonts w:ascii="Verdana" w:hAnsi="Verdana"/>
              </w:rPr>
              <w:t>.</w:t>
            </w:r>
          </w:p>
        </w:tc>
      </w:tr>
      <w:tr w:rsidR="0062072E" w:rsidRPr="0062072E" w:rsidTr="00EE4B0E">
        <w:tc>
          <w:tcPr>
            <w:tcW w:w="2485" w:type="dxa"/>
            <w:vMerge/>
          </w:tcPr>
          <w:p w:rsidR="00DC037F" w:rsidRPr="0062072E" w:rsidRDefault="00DC037F" w:rsidP="00DC037F">
            <w:pPr>
              <w:rPr>
                <w:rFonts w:ascii="Verdana" w:hAnsi="Verdana"/>
              </w:rPr>
            </w:pPr>
          </w:p>
        </w:tc>
        <w:tc>
          <w:tcPr>
            <w:tcW w:w="4047" w:type="dxa"/>
          </w:tcPr>
          <w:p w:rsidR="00DC037F" w:rsidRPr="0062072E" w:rsidRDefault="00DC037F" w:rsidP="00DC037F">
            <w:pPr>
              <w:rPr>
                <w:rFonts w:ascii="Verdana" w:hAnsi="Verdana"/>
              </w:rPr>
            </w:pPr>
            <w:r w:rsidRPr="0062072E">
              <w:rPr>
                <w:rFonts w:ascii="Verdana" w:hAnsi="Verdana"/>
              </w:rPr>
              <w:t>Taikyti šiuolaikines ugdymo priemones ir skaitmeninius įrankius.</w:t>
            </w:r>
          </w:p>
          <w:p w:rsidR="00DC037F" w:rsidRPr="0062072E" w:rsidRDefault="00DC037F" w:rsidP="00DC037F">
            <w:pPr>
              <w:rPr>
                <w:rFonts w:ascii="Verdana" w:hAnsi="Verdana"/>
              </w:rPr>
            </w:pPr>
          </w:p>
        </w:tc>
        <w:tc>
          <w:tcPr>
            <w:tcW w:w="1702" w:type="dxa"/>
          </w:tcPr>
          <w:p w:rsidR="00DC037F" w:rsidRPr="0062072E" w:rsidRDefault="00DC037F" w:rsidP="00DC037F">
            <w:pPr>
              <w:rPr>
                <w:rFonts w:ascii="Verdana" w:hAnsi="Verdana"/>
              </w:rPr>
            </w:pPr>
            <w:r w:rsidRPr="0062072E">
              <w:rPr>
                <w:rFonts w:ascii="Verdana" w:hAnsi="Verdana"/>
              </w:rPr>
              <w:t>Mokytojai, specialistai</w:t>
            </w:r>
          </w:p>
        </w:tc>
        <w:tc>
          <w:tcPr>
            <w:tcW w:w="1826" w:type="dxa"/>
          </w:tcPr>
          <w:p w:rsidR="00DC037F" w:rsidRPr="0062072E" w:rsidRDefault="00DC037F" w:rsidP="00DC037F">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DC037F" w:rsidRPr="0062072E" w:rsidRDefault="00CF6965" w:rsidP="00106DB5">
            <w:pPr>
              <w:rPr>
                <w:rFonts w:ascii="Verdana" w:hAnsi="Verdana"/>
              </w:rPr>
            </w:pPr>
            <w:r w:rsidRPr="0062072E">
              <w:rPr>
                <w:rFonts w:ascii="Verdana" w:hAnsi="Verdana"/>
              </w:rPr>
              <w:t>Ne mažiau kaip 9</w:t>
            </w:r>
            <w:r w:rsidR="00DC037F" w:rsidRPr="0062072E">
              <w:rPr>
                <w:rFonts w:ascii="Verdana" w:hAnsi="Verdana"/>
              </w:rPr>
              <w:t>0 proc. mokytojų taik</w:t>
            </w:r>
            <w:r w:rsidR="00EE4B0E" w:rsidRPr="0062072E">
              <w:rPr>
                <w:rFonts w:ascii="Verdana" w:hAnsi="Verdana"/>
              </w:rPr>
              <w:t>o skaitmenines ugdymo priemones ir įrankius pamokose, veiklose</w:t>
            </w:r>
            <w:r w:rsidRPr="0062072E">
              <w:rPr>
                <w:rFonts w:ascii="Verdana" w:hAnsi="Verdana"/>
              </w:rPr>
              <w:t>.</w:t>
            </w:r>
          </w:p>
        </w:tc>
      </w:tr>
      <w:tr w:rsidR="0062072E" w:rsidRPr="0062072E" w:rsidTr="00EE4B0E">
        <w:tc>
          <w:tcPr>
            <w:tcW w:w="2485" w:type="dxa"/>
            <w:vMerge/>
          </w:tcPr>
          <w:p w:rsidR="00DC037F" w:rsidRPr="0062072E" w:rsidRDefault="00DC037F" w:rsidP="00DC037F">
            <w:pPr>
              <w:rPr>
                <w:rFonts w:ascii="Verdana" w:hAnsi="Verdana"/>
              </w:rPr>
            </w:pPr>
          </w:p>
        </w:tc>
        <w:tc>
          <w:tcPr>
            <w:tcW w:w="4047" w:type="dxa"/>
          </w:tcPr>
          <w:p w:rsidR="00DC037F" w:rsidRPr="0062072E" w:rsidRDefault="00DC037F" w:rsidP="00DC037F">
            <w:pPr>
              <w:rPr>
                <w:rFonts w:ascii="Verdana" w:hAnsi="Verdana" w:cs="Times New Roman"/>
              </w:rPr>
            </w:pPr>
            <w:r w:rsidRPr="0062072E">
              <w:rPr>
                <w:rFonts w:ascii="Verdana" w:hAnsi="Verdana" w:cs="Times New Roman"/>
              </w:rPr>
              <w:t>Organizuoti mokytojų metodinius pasitarimus dėl ugdymo individualizavimo</w:t>
            </w:r>
            <w:r w:rsidR="00FA2C10" w:rsidRPr="0062072E">
              <w:rPr>
                <w:rFonts w:ascii="Verdana" w:hAnsi="Verdana" w:cs="Times New Roman"/>
              </w:rPr>
              <w:t xml:space="preserve"> ir asmeninės pažangos vertinimo</w:t>
            </w:r>
            <w:r w:rsidR="00CF6965" w:rsidRPr="0062072E">
              <w:rPr>
                <w:rFonts w:ascii="Verdana" w:hAnsi="Verdana" w:cs="Times New Roman"/>
              </w:rPr>
              <w:t>.</w:t>
            </w:r>
          </w:p>
        </w:tc>
        <w:tc>
          <w:tcPr>
            <w:tcW w:w="1702" w:type="dxa"/>
          </w:tcPr>
          <w:p w:rsidR="00DC037F" w:rsidRPr="0062072E" w:rsidRDefault="00DC037F" w:rsidP="00DC037F">
            <w:pPr>
              <w:rPr>
                <w:rFonts w:ascii="Verdana" w:hAnsi="Verdana" w:cs="Times New Roman"/>
              </w:rPr>
            </w:pPr>
            <w:r w:rsidRPr="0062072E">
              <w:rPr>
                <w:rFonts w:ascii="Verdana" w:hAnsi="Verdana" w:cs="Times New Roman"/>
              </w:rPr>
              <w:t>Mokytojos, specialistai</w:t>
            </w:r>
          </w:p>
        </w:tc>
        <w:tc>
          <w:tcPr>
            <w:tcW w:w="1826" w:type="dxa"/>
          </w:tcPr>
          <w:p w:rsidR="00DC037F" w:rsidRPr="0062072E" w:rsidRDefault="00DC037F" w:rsidP="00CF6965">
            <w:pPr>
              <w:rPr>
                <w:rFonts w:ascii="Verdana" w:hAnsi="Verdana" w:cs="Times New Roman"/>
              </w:rPr>
            </w:pPr>
            <w:r w:rsidRPr="0062072E">
              <w:rPr>
                <w:rFonts w:ascii="Verdana" w:hAnsi="Verdana" w:cs="Times New Roman"/>
              </w:rPr>
              <w:t>2026-2027 m.</w:t>
            </w:r>
            <w:r w:rsidR="00471E98" w:rsidRPr="0062072E">
              <w:rPr>
                <w:rFonts w:ascii="Verdana" w:hAnsi="Verdana" w:cs="Times New Roman"/>
              </w:rPr>
              <w:t xml:space="preserve"> </w:t>
            </w:r>
            <w:r w:rsidRPr="0062072E">
              <w:rPr>
                <w:rFonts w:ascii="Verdana" w:hAnsi="Verdana" w:cs="Times New Roman"/>
              </w:rPr>
              <w:t>m.</w:t>
            </w:r>
          </w:p>
        </w:tc>
        <w:tc>
          <w:tcPr>
            <w:tcW w:w="3543" w:type="dxa"/>
          </w:tcPr>
          <w:p w:rsidR="00DC037F" w:rsidRPr="0062072E" w:rsidRDefault="00DC037F" w:rsidP="00CF6965">
            <w:pPr>
              <w:rPr>
                <w:rFonts w:ascii="Verdana" w:hAnsi="Verdana" w:cs="Times New Roman"/>
              </w:rPr>
            </w:pPr>
            <w:r w:rsidRPr="0062072E">
              <w:rPr>
                <w:rFonts w:ascii="Verdana" w:hAnsi="Verdana" w:cs="Times New Roman"/>
              </w:rPr>
              <w:t>9</w:t>
            </w:r>
            <w:r w:rsidR="00CF6965" w:rsidRPr="0062072E">
              <w:rPr>
                <w:rFonts w:ascii="Verdana" w:hAnsi="Verdana" w:cs="Times New Roman"/>
              </w:rPr>
              <w:t xml:space="preserve">0 </w:t>
            </w:r>
            <w:r w:rsidR="007B4C24" w:rsidRPr="0062072E">
              <w:rPr>
                <w:rFonts w:ascii="Verdana" w:hAnsi="Verdana" w:cs="Times New Roman"/>
              </w:rPr>
              <w:t>proc.</w:t>
            </w:r>
            <w:r w:rsidRPr="0062072E">
              <w:rPr>
                <w:rFonts w:ascii="Verdana" w:hAnsi="Verdana" w:cs="Times New Roman"/>
              </w:rPr>
              <w:t xml:space="preserve"> mokytojų ir specialistų dalyvauja metodiniuose pasitarimuose dėl ugdymo turinio individualizavimo</w:t>
            </w:r>
            <w:r w:rsidR="00FA2C10" w:rsidRPr="0062072E">
              <w:rPr>
                <w:rFonts w:ascii="Verdana" w:hAnsi="Verdana" w:cs="Times New Roman"/>
              </w:rPr>
              <w:t xml:space="preserve"> ir asmeninės pažangos vertinimo</w:t>
            </w:r>
            <w:r w:rsidR="00CF6965" w:rsidRPr="0062072E">
              <w:rPr>
                <w:rFonts w:ascii="Verdana" w:hAnsi="Verdana" w:cs="Times New Roman"/>
              </w:rPr>
              <w:t>.</w:t>
            </w:r>
          </w:p>
        </w:tc>
      </w:tr>
      <w:tr w:rsidR="0062072E" w:rsidRPr="0062072E" w:rsidTr="00EE4B0E">
        <w:trPr>
          <w:trHeight w:val="989"/>
        </w:trPr>
        <w:tc>
          <w:tcPr>
            <w:tcW w:w="2485" w:type="dxa"/>
            <w:vMerge w:val="restart"/>
          </w:tcPr>
          <w:p w:rsidR="00DC037F" w:rsidRPr="0062072E" w:rsidRDefault="00DC037F" w:rsidP="00DC037F">
            <w:pPr>
              <w:rPr>
                <w:rFonts w:ascii="Verdana" w:hAnsi="Verdana"/>
              </w:rPr>
            </w:pPr>
            <w:r w:rsidRPr="0062072E">
              <w:rPr>
                <w:rFonts w:ascii="Verdana" w:hAnsi="Verdana"/>
              </w:rPr>
              <w:t>1.2. Sudaryti saugią, įtraukią ir mokymuisi palankią ugdymo aplinką, skatinančią pasitikėjimą savimi, saviraišką, emocinę gerovę ir pozityvius tarpusavio santykius.</w:t>
            </w:r>
          </w:p>
          <w:p w:rsidR="00DC037F" w:rsidRPr="0062072E" w:rsidRDefault="00DC037F" w:rsidP="00DC037F">
            <w:pPr>
              <w:rPr>
                <w:rFonts w:ascii="Verdana" w:hAnsi="Verdana"/>
              </w:rPr>
            </w:pPr>
          </w:p>
          <w:p w:rsidR="00DC037F" w:rsidRPr="0062072E" w:rsidRDefault="00DC037F" w:rsidP="00DC037F">
            <w:pPr>
              <w:rPr>
                <w:rFonts w:ascii="Verdana" w:hAnsi="Verdana"/>
              </w:rPr>
            </w:pPr>
          </w:p>
        </w:tc>
        <w:tc>
          <w:tcPr>
            <w:tcW w:w="4047" w:type="dxa"/>
          </w:tcPr>
          <w:p w:rsidR="00DC037F" w:rsidRPr="0062072E" w:rsidRDefault="00DC037F" w:rsidP="00DC037F">
            <w:pPr>
              <w:rPr>
                <w:rFonts w:ascii="Verdana" w:hAnsi="Verdana"/>
              </w:rPr>
            </w:pPr>
            <w:r w:rsidRPr="0062072E">
              <w:rPr>
                <w:rFonts w:ascii="Verdana" w:hAnsi="Verdana"/>
              </w:rPr>
              <w:t xml:space="preserve">Įgyvendinti socialinio ir emocinio ugdymo bei prevencines programas </w:t>
            </w:r>
            <w:r w:rsidR="00CF6965" w:rsidRPr="0062072E">
              <w:rPr>
                <w:rFonts w:ascii="Verdana" w:hAnsi="Verdana"/>
              </w:rPr>
              <w:t>„</w:t>
            </w:r>
            <w:r w:rsidRPr="0062072E">
              <w:rPr>
                <w:rFonts w:ascii="Verdana" w:hAnsi="Verdana"/>
              </w:rPr>
              <w:t xml:space="preserve">Zipio draugai“, „Esame saugūs“ </w:t>
            </w:r>
            <w:r w:rsidR="007B4C24" w:rsidRPr="0062072E">
              <w:rPr>
                <w:rFonts w:ascii="Verdana" w:hAnsi="Verdana"/>
              </w:rPr>
              <w:t>ir kt.</w:t>
            </w:r>
          </w:p>
        </w:tc>
        <w:tc>
          <w:tcPr>
            <w:tcW w:w="1702" w:type="dxa"/>
          </w:tcPr>
          <w:p w:rsidR="00DC037F" w:rsidRPr="0062072E" w:rsidRDefault="00FA2C10" w:rsidP="00DC037F">
            <w:pPr>
              <w:rPr>
                <w:rFonts w:ascii="Verdana" w:hAnsi="Verdana"/>
              </w:rPr>
            </w:pPr>
            <w:r w:rsidRPr="0062072E">
              <w:rPr>
                <w:rFonts w:ascii="Verdana" w:hAnsi="Verdana"/>
              </w:rPr>
              <w:t>Mokytojai</w:t>
            </w:r>
            <w:r w:rsidR="00DC037F" w:rsidRPr="0062072E">
              <w:rPr>
                <w:rFonts w:ascii="Verdana" w:hAnsi="Verdana"/>
              </w:rPr>
              <w:t xml:space="preserve"> socialinis pedagogas, psichologas</w:t>
            </w:r>
          </w:p>
        </w:tc>
        <w:tc>
          <w:tcPr>
            <w:tcW w:w="1826" w:type="dxa"/>
          </w:tcPr>
          <w:p w:rsidR="00DC037F" w:rsidRPr="0062072E" w:rsidRDefault="00DC037F" w:rsidP="00DC037F">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DC037F" w:rsidRPr="0062072E" w:rsidRDefault="00DC037F" w:rsidP="00106DB5">
            <w:pPr>
              <w:rPr>
                <w:rFonts w:ascii="Verdana" w:hAnsi="Verdana"/>
              </w:rPr>
            </w:pPr>
            <w:r w:rsidRPr="0062072E">
              <w:rPr>
                <w:rFonts w:ascii="Verdana" w:hAnsi="Verdana"/>
              </w:rPr>
              <w:t>90</w:t>
            </w:r>
            <w:r w:rsidR="007B4C24" w:rsidRPr="0062072E">
              <w:rPr>
                <w:rFonts w:ascii="Verdana" w:hAnsi="Verdana"/>
              </w:rPr>
              <w:t xml:space="preserve"> proc.</w:t>
            </w:r>
            <w:r w:rsidRPr="0062072E">
              <w:rPr>
                <w:rFonts w:ascii="Verdana" w:hAnsi="Verdana"/>
              </w:rPr>
              <w:t xml:space="preserve"> įgyvendintos visos numatytos prevencinės ir socialinio emocinio ugdymo veiklos. Mažėja netinkamo elgesio ir </w:t>
            </w:r>
            <w:r w:rsidR="00CF6965" w:rsidRPr="0062072E">
              <w:rPr>
                <w:rFonts w:ascii="Verdana" w:hAnsi="Verdana"/>
              </w:rPr>
              <w:t>konfliktinių situacijų skaičius, gerėja savireguliacijos įgūdžiai.</w:t>
            </w:r>
          </w:p>
        </w:tc>
      </w:tr>
      <w:tr w:rsidR="0062072E" w:rsidRPr="0062072E" w:rsidTr="00EE4B0E">
        <w:trPr>
          <w:trHeight w:val="2252"/>
        </w:trPr>
        <w:tc>
          <w:tcPr>
            <w:tcW w:w="2485" w:type="dxa"/>
            <w:vMerge/>
          </w:tcPr>
          <w:p w:rsidR="007B4C24" w:rsidRPr="0062072E" w:rsidRDefault="007B4C24" w:rsidP="007B4C24">
            <w:pPr>
              <w:rPr>
                <w:rFonts w:ascii="Verdana" w:hAnsi="Verdana"/>
              </w:rPr>
            </w:pPr>
          </w:p>
        </w:tc>
        <w:tc>
          <w:tcPr>
            <w:tcW w:w="4047" w:type="dxa"/>
          </w:tcPr>
          <w:p w:rsidR="007B4C24" w:rsidRPr="0062072E" w:rsidRDefault="007B4C24" w:rsidP="007B4C24">
            <w:pPr>
              <w:rPr>
                <w:rFonts w:ascii="Verdana" w:hAnsi="Verdana"/>
              </w:rPr>
            </w:pPr>
            <w:r w:rsidRPr="0062072E">
              <w:rPr>
                <w:rFonts w:ascii="Verdana" w:hAnsi="Verdana"/>
              </w:rPr>
              <w:t>Organizuoti veiklas, stiprinančias bendravimo, bendradarb</w:t>
            </w:r>
            <w:r w:rsidR="00FA2C10" w:rsidRPr="0062072E">
              <w:rPr>
                <w:rFonts w:ascii="Verdana" w:hAnsi="Verdana"/>
              </w:rPr>
              <w:t>iavimo ir saviraiškos gebėjimus</w:t>
            </w:r>
            <w:r w:rsidR="00CF6965" w:rsidRPr="0062072E">
              <w:rPr>
                <w:rFonts w:ascii="Verdana" w:hAnsi="Verdana"/>
              </w:rPr>
              <w:t>.</w:t>
            </w:r>
          </w:p>
        </w:tc>
        <w:tc>
          <w:tcPr>
            <w:tcW w:w="1702" w:type="dxa"/>
          </w:tcPr>
          <w:p w:rsidR="007B4C24" w:rsidRPr="0062072E" w:rsidRDefault="00FA2C10" w:rsidP="007B4C24">
            <w:pPr>
              <w:rPr>
                <w:rFonts w:ascii="Verdana" w:hAnsi="Verdana"/>
              </w:rPr>
            </w:pPr>
            <w:r w:rsidRPr="0062072E">
              <w:rPr>
                <w:rFonts w:ascii="Verdana" w:hAnsi="Verdana"/>
              </w:rPr>
              <w:t>Mokytojai</w:t>
            </w:r>
            <w:r w:rsidR="007B4C24" w:rsidRPr="0062072E">
              <w:rPr>
                <w:rFonts w:ascii="Verdana" w:hAnsi="Verdana"/>
              </w:rPr>
              <w:t>,</w:t>
            </w:r>
          </w:p>
          <w:p w:rsidR="007B4C24" w:rsidRPr="0062072E" w:rsidRDefault="007B4C24" w:rsidP="007B4C24">
            <w:pPr>
              <w:rPr>
                <w:rFonts w:ascii="Verdana" w:hAnsi="Verdana"/>
              </w:rPr>
            </w:pPr>
            <w:r w:rsidRPr="0062072E">
              <w:rPr>
                <w:rFonts w:ascii="Verdana" w:hAnsi="Verdana"/>
              </w:rPr>
              <w:t xml:space="preserve">socialinis pedagogas, psichologas </w:t>
            </w:r>
          </w:p>
        </w:tc>
        <w:tc>
          <w:tcPr>
            <w:tcW w:w="1826" w:type="dxa"/>
          </w:tcPr>
          <w:p w:rsidR="007B4C24" w:rsidRPr="0062072E" w:rsidRDefault="007B4C24" w:rsidP="007B4C24">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7B4C24" w:rsidRPr="0062072E" w:rsidRDefault="00324E77" w:rsidP="00CF6965">
            <w:pPr>
              <w:rPr>
                <w:rFonts w:ascii="Verdana" w:hAnsi="Verdana"/>
              </w:rPr>
            </w:pPr>
            <w:r w:rsidRPr="0062072E">
              <w:rPr>
                <w:rFonts w:ascii="Verdana" w:hAnsi="Verdana"/>
              </w:rPr>
              <w:t xml:space="preserve">Kiekvienoje grupėje ir klasėje organizuotos ne mažiau kaip </w:t>
            </w:r>
            <w:r w:rsidR="00CF6965" w:rsidRPr="0062072E">
              <w:rPr>
                <w:rFonts w:ascii="Verdana" w:hAnsi="Verdana"/>
              </w:rPr>
              <w:t>5</w:t>
            </w:r>
            <w:r w:rsidRPr="0062072E">
              <w:rPr>
                <w:rFonts w:ascii="Verdana" w:hAnsi="Verdana"/>
              </w:rPr>
              <w:t xml:space="preserve"> veiklos per metus, skirtos bendravimo, bendradarbiavimo ir saviraiškos gebėjimams ugdyti</w:t>
            </w:r>
            <w:r w:rsidR="00CF6965" w:rsidRPr="0062072E">
              <w:rPr>
                <w:rFonts w:ascii="Verdana" w:hAnsi="Verdana"/>
              </w:rPr>
              <w:t>.</w:t>
            </w:r>
          </w:p>
        </w:tc>
      </w:tr>
      <w:tr w:rsidR="0062072E" w:rsidRPr="0062072E" w:rsidTr="00EE4B0E">
        <w:trPr>
          <w:trHeight w:val="1552"/>
        </w:trPr>
        <w:tc>
          <w:tcPr>
            <w:tcW w:w="2485" w:type="dxa"/>
            <w:vMerge/>
          </w:tcPr>
          <w:p w:rsidR="007B4C24" w:rsidRPr="0062072E" w:rsidRDefault="007B4C24" w:rsidP="007B4C24">
            <w:pPr>
              <w:rPr>
                <w:rFonts w:ascii="Verdana" w:hAnsi="Verdana"/>
              </w:rPr>
            </w:pPr>
          </w:p>
        </w:tc>
        <w:tc>
          <w:tcPr>
            <w:tcW w:w="4047" w:type="dxa"/>
          </w:tcPr>
          <w:p w:rsidR="007B4C24" w:rsidRPr="0062072E" w:rsidRDefault="007B4C24" w:rsidP="00CF6965">
            <w:pPr>
              <w:rPr>
                <w:rFonts w:ascii="Verdana" w:hAnsi="Verdana"/>
              </w:rPr>
            </w:pPr>
            <w:r w:rsidRPr="0062072E">
              <w:rPr>
                <w:rFonts w:ascii="Verdana" w:hAnsi="Verdana"/>
              </w:rPr>
              <w:t>Pritaikyti ugdymo</w:t>
            </w:r>
            <w:r w:rsidR="00CF6965" w:rsidRPr="0062072E">
              <w:rPr>
                <w:rFonts w:ascii="Verdana" w:hAnsi="Verdana"/>
              </w:rPr>
              <w:t>(si)</w:t>
            </w:r>
            <w:r w:rsidRPr="0062072E">
              <w:rPr>
                <w:rFonts w:ascii="Verdana" w:hAnsi="Verdana"/>
              </w:rPr>
              <w:t xml:space="preserve"> aplinkas p</w:t>
            </w:r>
            <w:r w:rsidR="00FA2C10" w:rsidRPr="0062072E">
              <w:rPr>
                <w:rFonts w:ascii="Verdana" w:hAnsi="Verdana"/>
              </w:rPr>
              <w:t>agal mokinių poreikius</w:t>
            </w:r>
            <w:r w:rsidR="00CF6965" w:rsidRPr="0062072E">
              <w:rPr>
                <w:rFonts w:ascii="Verdana" w:hAnsi="Verdana"/>
              </w:rPr>
              <w:t>.</w:t>
            </w:r>
          </w:p>
        </w:tc>
        <w:tc>
          <w:tcPr>
            <w:tcW w:w="1702" w:type="dxa"/>
          </w:tcPr>
          <w:p w:rsidR="007B4C24" w:rsidRPr="0062072E" w:rsidRDefault="00FA2C10" w:rsidP="007B4C24">
            <w:pPr>
              <w:rPr>
                <w:rFonts w:ascii="Verdana" w:hAnsi="Verdana"/>
              </w:rPr>
            </w:pPr>
            <w:r w:rsidRPr="0062072E">
              <w:rPr>
                <w:rFonts w:ascii="Verdana" w:hAnsi="Verdana"/>
              </w:rPr>
              <w:t>Mokytojai</w:t>
            </w:r>
            <w:r w:rsidR="007B4C24" w:rsidRPr="0062072E">
              <w:rPr>
                <w:rFonts w:ascii="Verdana" w:hAnsi="Verdana"/>
              </w:rPr>
              <w:t>, specialistai</w:t>
            </w:r>
          </w:p>
        </w:tc>
        <w:tc>
          <w:tcPr>
            <w:tcW w:w="1826" w:type="dxa"/>
          </w:tcPr>
          <w:p w:rsidR="007B4C24" w:rsidRPr="0062072E" w:rsidRDefault="007B4C24" w:rsidP="007B4C24">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p w:rsidR="007B4C24" w:rsidRPr="0062072E" w:rsidRDefault="007B4C24" w:rsidP="007B4C24">
            <w:pPr>
              <w:rPr>
                <w:rFonts w:ascii="Verdana" w:hAnsi="Verdana"/>
              </w:rPr>
            </w:pPr>
          </w:p>
        </w:tc>
        <w:tc>
          <w:tcPr>
            <w:tcW w:w="3543" w:type="dxa"/>
          </w:tcPr>
          <w:p w:rsidR="007B4C24" w:rsidRPr="0062072E" w:rsidRDefault="00CF6965" w:rsidP="007B4C24">
            <w:pPr>
              <w:rPr>
                <w:rFonts w:ascii="Verdana" w:hAnsi="Verdana"/>
              </w:rPr>
            </w:pPr>
            <w:r w:rsidRPr="0062072E">
              <w:rPr>
                <w:rFonts w:ascii="Verdana" w:hAnsi="Verdana"/>
              </w:rPr>
              <w:t xml:space="preserve">100 proc. </w:t>
            </w:r>
            <w:r w:rsidR="007B4C24" w:rsidRPr="0062072E">
              <w:rPr>
                <w:rFonts w:ascii="Verdana" w:hAnsi="Verdana"/>
              </w:rPr>
              <w:t>mokinių, kuriems reikalingi aplinkos pritaikymai, suda</w:t>
            </w:r>
            <w:r w:rsidR="00555BF3" w:rsidRPr="0062072E">
              <w:rPr>
                <w:rFonts w:ascii="Verdana" w:hAnsi="Verdana"/>
              </w:rPr>
              <w:t>rytos tinkamos ugdymo</w:t>
            </w:r>
            <w:r w:rsidRPr="0062072E">
              <w:rPr>
                <w:rFonts w:ascii="Verdana" w:hAnsi="Verdana"/>
              </w:rPr>
              <w:t>(</w:t>
            </w:r>
            <w:r w:rsidR="00555BF3" w:rsidRPr="0062072E">
              <w:rPr>
                <w:rFonts w:ascii="Verdana" w:hAnsi="Verdana"/>
              </w:rPr>
              <w:t>si</w:t>
            </w:r>
            <w:r w:rsidRPr="0062072E">
              <w:rPr>
                <w:rFonts w:ascii="Verdana" w:hAnsi="Verdana"/>
              </w:rPr>
              <w:t>)</w:t>
            </w:r>
            <w:r w:rsidR="00555BF3" w:rsidRPr="0062072E">
              <w:rPr>
                <w:rFonts w:ascii="Verdana" w:hAnsi="Verdana"/>
              </w:rPr>
              <w:t xml:space="preserve"> sąlygos</w:t>
            </w:r>
            <w:r w:rsidRPr="0062072E">
              <w:rPr>
                <w:rFonts w:ascii="Verdana" w:hAnsi="Verdana"/>
              </w:rPr>
              <w:t>.</w:t>
            </w:r>
          </w:p>
        </w:tc>
      </w:tr>
      <w:tr w:rsidR="0062072E" w:rsidRPr="0062072E" w:rsidTr="00EE4B0E">
        <w:tc>
          <w:tcPr>
            <w:tcW w:w="2485" w:type="dxa"/>
            <w:vMerge/>
          </w:tcPr>
          <w:p w:rsidR="007B4C24" w:rsidRPr="0062072E" w:rsidRDefault="007B4C24" w:rsidP="007B4C24">
            <w:pPr>
              <w:rPr>
                <w:rFonts w:ascii="Verdana" w:hAnsi="Verdana"/>
              </w:rPr>
            </w:pPr>
          </w:p>
        </w:tc>
        <w:tc>
          <w:tcPr>
            <w:tcW w:w="4047" w:type="dxa"/>
          </w:tcPr>
          <w:p w:rsidR="007B4C24" w:rsidRPr="0062072E" w:rsidRDefault="007B4C24" w:rsidP="007B4C24">
            <w:pPr>
              <w:pStyle w:val="Betarp"/>
              <w:rPr>
                <w:rFonts w:ascii="Verdana" w:hAnsi="Verdana"/>
              </w:rPr>
            </w:pPr>
            <w:r w:rsidRPr="0062072E">
              <w:rPr>
                <w:rFonts w:ascii="Verdana" w:hAnsi="Verdana"/>
              </w:rPr>
              <w:t>Vykdyti bendruomenės mik</w:t>
            </w:r>
            <w:r w:rsidR="00555BF3" w:rsidRPr="0062072E">
              <w:rPr>
                <w:rFonts w:ascii="Verdana" w:hAnsi="Verdana"/>
              </w:rPr>
              <w:t>roklimato ir savijautos tyrimus</w:t>
            </w:r>
            <w:r w:rsidR="00CF6965" w:rsidRPr="0062072E">
              <w:rPr>
                <w:rFonts w:ascii="Verdana" w:hAnsi="Verdana"/>
              </w:rPr>
              <w:t>.</w:t>
            </w:r>
          </w:p>
        </w:tc>
        <w:tc>
          <w:tcPr>
            <w:tcW w:w="1702" w:type="dxa"/>
          </w:tcPr>
          <w:p w:rsidR="007B4C24" w:rsidRPr="0062072E" w:rsidRDefault="00CF6965" w:rsidP="00CF6965">
            <w:pPr>
              <w:ind w:hanging="108"/>
              <w:rPr>
                <w:rFonts w:ascii="Verdana" w:hAnsi="Verdana" w:cs="Times New Roman"/>
              </w:rPr>
            </w:pPr>
            <w:r w:rsidRPr="0062072E">
              <w:rPr>
                <w:rFonts w:ascii="Verdana" w:hAnsi="Verdana" w:cs="Times New Roman"/>
              </w:rPr>
              <w:t xml:space="preserve"> Psichologė, socialinė pedagogė</w:t>
            </w:r>
            <w:r w:rsidR="007B4C24" w:rsidRPr="0062072E">
              <w:rPr>
                <w:rFonts w:ascii="Verdana" w:hAnsi="Verdana" w:cs="Times New Roman"/>
              </w:rPr>
              <w:t xml:space="preserve">                   </w:t>
            </w:r>
          </w:p>
        </w:tc>
        <w:tc>
          <w:tcPr>
            <w:tcW w:w="1826" w:type="dxa"/>
          </w:tcPr>
          <w:p w:rsidR="007B4C24" w:rsidRPr="0062072E" w:rsidRDefault="007B4C24" w:rsidP="007B4C24">
            <w:pPr>
              <w:rPr>
                <w:rFonts w:ascii="Verdana" w:hAnsi="Verdana" w:cs="Times New Roman"/>
                <w:bCs/>
              </w:rPr>
            </w:pPr>
            <w:r w:rsidRPr="0062072E">
              <w:rPr>
                <w:rFonts w:ascii="Verdana" w:hAnsi="Verdana" w:cs="Times New Roman"/>
                <w:bCs/>
              </w:rPr>
              <w:t>2026 m. lapkriči</w:t>
            </w:r>
            <w:r w:rsidR="00324E77" w:rsidRPr="0062072E">
              <w:rPr>
                <w:rFonts w:ascii="Verdana" w:hAnsi="Verdana" w:cs="Times New Roman"/>
                <w:bCs/>
              </w:rPr>
              <w:t>o</w:t>
            </w:r>
            <w:r w:rsidRPr="0062072E">
              <w:rPr>
                <w:rFonts w:ascii="Verdana" w:hAnsi="Verdana" w:cs="Times New Roman"/>
                <w:bCs/>
              </w:rPr>
              <w:t xml:space="preserve"> mėn.</w:t>
            </w:r>
          </w:p>
        </w:tc>
        <w:tc>
          <w:tcPr>
            <w:tcW w:w="3543" w:type="dxa"/>
          </w:tcPr>
          <w:p w:rsidR="007B4C24" w:rsidRPr="0062072E" w:rsidRDefault="007B4C24" w:rsidP="007B4C24">
            <w:pPr>
              <w:rPr>
                <w:rFonts w:ascii="Verdana" w:eastAsia="Calibri" w:hAnsi="Verdana" w:cs="Times New Roman"/>
              </w:rPr>
            </w:pPr>
            <w:r w:rsidRPr="0062072E">
              <w:rPr>
                <w:rFonts w:ascii="Verdana" w:eastAsia="Calibri" w:hAnsi="Verdana" w:cs="Times New Roman"/>
              </w:rPr>
              <w:t>Ne mažiau kaip 80%  apklaustų bendruomenės narių te</w:t>
            </w:r>
            <w:r w:rsidR="00555BF3" w:rsidRPr="0062072E">
              <w:rPr>
                <w:rFonts w:ascii="Verdana" w:eastAsia="Calibri" w:hAnsi="Verdana" w:cs="Times New Roman"/>
              </w:rPr>
              <w:t>igiamai vertina emocinį klimatą</w:t>
            </w:r>
            <w:r w:rsidR="00CF6965" w:rsidRPr="0062072E">
              <w:rPr>
                <w:rFonts w:ascii="Verdana" w:eastAsia="Calibri" w:hAnsi="Verdana" w:cs="Times New Roman"/>
              </w:rPr>
              <w:t>.</w:t>
            </w:r>
          </w:p>
        </w:tc>
      </w:tr>
      <w:tr w:rsidR="0062072E" w:rsidRPr="0062072E" w:rsidTr="00EE4B0E">
        <w:trPr>
          <w:trHeight w:val="1137"/>
        </w:trPr>
        <w:tc>
          <w:tcPr>
            <w:tcW w:w="2485" w:type="dxa"/>
            <w:vMerge w:val="restart"/>
          </w:tcPr>
          <w:p w:rsidR="0050016E" w:rsidRPr="0062072E" w:rsidRDefault="0050016E" w:rsidP="00106DB5">
            <w:pPr>
              <w:rPr>
                <w:rFonts w:ascii="Verdana" w:hAnsi="Verdana"/>
              </w:rPr>
            </w:pPr>
            <w:r w:rsidRPr="0062072E">
              <w:rPr>
                <w:rFonts w:ascii="Verdana" w:hAnsi="Verdana"/>
              </w:rPr>
              <w:lastRenderedPageBreak/>
              <w:t xml:space="preserve">1.3. </w:t>
            </w:r>
            <w:r w:rsidR="006F2A54" w:rsidRPr="0062072E">
              <w:rPr>
                <w:rFonts w:ascii="Verdana" w:hAnsi="Verdana"/>
              </w:rPr>
              <w:t xml:space="preserve">Plėtoti pedagogų profesines kompetencijas, reikalingas kokybiškam, įtraukiam ir individualius poreikius </w:t>
            </w:r>
            <w:r w:rsidR="00555BF3" w:rsidRPr="0062072E">
              <w:rPr>
                <w:rFonts w:ascii="Verdana" w:hAnsi="Verdana"/>
              </w:rPr>
              <w:t>atitinkančiam ugdymui</w:t>
            </w:r>
            <w:r w:rsidR="00CF6965" w:rsidRPr="0062072E">
              <w:rPr>
                <w:rFonts w:ascii="Verdana" w:hAnsi="Verdana"/>
              </w:rPr>
              <w:t>.</w:t>
            </w:r>
          </w:p>
        </w:tc>
        <w:tc>
          <w:tcPr>
            <w:tcW w:w="4047" w:type="dxa"/>
          </w:tcPr>
          <w:p w:rsidR="0050016E" w:rsidRPr="0062072E" w:rsidRDefault="006F2A54" w:rsidP="00106DB5">
            <w:pPr>
              <w:rPr>
                <w:rFonts w:ascii="Verdana" w:hAnsi="Verdana"/>
              </w:rPr>
            </w:pPr>
            <w:r w:rsidRPr="0062072E">
              <w:rPr>
                <w:rFonts w:ascii="Verdana" w:hAnsi="Verdana"/>
              </w:rPr>
              <w:t>Skatinti pedagogus taikyti inovatyv</w:t>
            </w:r>
            <w:r w:rsidR="000F2B02" w:rsidRPr="0062072E">
              <w:rPr>
                <w:rFonts w:ascii="Verdana" w:hAnsi="Verdana"/>
              </w:rPr>
              <w:t>ius ugdymo metodus ir priemones pamokose, veiklose, užsiėmimuose</w:t>
            </w:r>
            <w:r w:rsidR="00CF6965" w:rsidRPr="0062072E">
              <w:rPr>
                <w:rFonts w:ascii="Verdana" w:hAnsi="Verdana"/>
              </w:rPr>
              <w:t>, atliepiančius mokinių sensorinius ypatumus.</w:t>
            </w:r>
          </w:p>
        </w:tc>
        <w:tc>
          <w:tcPr>
            <w:tcW w:w="1702" w:type="dxa"/>
          </w:tcPr>
          <w:p w:rsidR="0050016E" w:rsidRPr="0062072E" w:rsidRDefault="00CF6965" w:rsidP="0050016E">
            <w:pPr>
              <w:rPr>
                <w:rFonts w:ascii="Verdana" w:hAnsi="Verdana"/>
              </w:rPr>
            </w:pPr>
            <w:r w:rsidRPr="0062072E">
              <w:rPr>
                <w:rFonts w:ascii="Verdana" w:hAnsi="Verdana"/>
              </w:rPr>
              <w:t>Mokytojai, specialistai</w:t>
            </w:r>
          </w:p>
        </w:tc>
        <w:tc>
          <w:tcPr>
            <w:tcW w:w="1826" w:type="dxa"/>
          </w:tcPr>
          <w:p w:rsidR="000F2B02" w:rsidRPr="0062072E" w:rsidRDefault="000F2B02" w:rsidP="000F2B02">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p w:rsidR="0050016E" w:rsidRPr="0062072E" w:rsidRDefault="0050016E" w:rsidP="0050016E">
            <w:pPr>
              <w:rPr>
                <w:rFonts w:ascii="Verdana" w:hAnsi="Verdana"/>
              </w:rPr>
            </w:pPr>
          </w:p>
        </w:tc>
        <w:tc>
          <w:tcPr>
            <w:tcW w:w="3543" w:type="dxa"/>
          </w:tcPr>
          <w:p w:rsidR="0050016E" w:rsidRPr="0062072E" w:rsidRDefault="00F4253B" w:rsidP="0050016E">
            <w:pPr>
              <w:rPr>
                <w:rFonts w:ascii="Verdana" w:hAnsi="Verdana"/>
              </w:rPr>
            </w:pPr>
            <w:r w:rsidRPr="0062072E">
              <w:rPr>
                <w:rFonts w:ascii="Verdana" w:hAnsi="Verdana"/>
              </w:rPr>
              <w:t>Ne mažiau kaip 80 proc. pedagogų ugdymo procese taiko inovatyvius ugdymo metodus ir priemones.</w:t>
            </w:r>
          </w:p>
        </w:tc>
      </w:tr>
      <w:tr w:rsidR="0062072E" w:rsidRPr="0062072E" w:rsidTr="00EE4B0E">
        <w:trPr>
          <w:trHeight w:val="1544"/>
        </w:trPr>
        <w:tc>
          <w:tcPr>
            <w:tcW w:w="2485" w:type="dxa"/>
            <w:vMerge/>
          </w:tcPr>
          <w:p w:rsidR="006F2A54" w:rsidRPr="0062072E" w:rsidRDefault="006F2A54" w:rsidP="0050016E">
            <w:pPr>
              <w:rPr>
                <w:rFonts w:ascii="Verdana" w:hAnsi="Verdana"/>
              </w:rPr>
            </w:pPr>
          </w:p>
        </w:tc>
        <w:tc>
          <w:tcPr>
            <w:tcW w:w="4047" w:type="dxa"/>
          </w:tcPr>
          <w:p w:rsidR="006F2A54" w:rsidRPr="0062072E" w:rsidRDefault="00F4253B" w:rsidP="00106DB5">
            <w:pPr>
              <w:rPr>
                <w:rFonts w:ascii="Verdana" w:hAnsi="Verdana"/>
              </w:rPr>
            </w:pPr>
            <w:r w:rsidRPr="0062072E">
              <w:rPr>
                <w:rFonts w:ascii="Verdana" w:hAnsi="Verdana"/>
              </w:rPr>
              <w:t>Dalyvauti kvalif</w:t>
            </w:r>
            <w:r w:rsidR="000F2B02" w:rsidRPr="0062072E">
              <w:rPr>
                <w:rFonts w:ascii="Verdana" w:hAnsi="Verdana"/>
              </w:rPr>
              <w:t>ikacijos tobulinimo renginiuose</w:t>
            </w:r>
            <w:r w:rsidR="00CF6965" w:rsidRPr="0062072E">
              <w:rPr>
                <w:rFonts w:ascii="Verdana" w:hAnsi="Verdana"/>
              </w:rPr>
              <w:t>.</w:t>
            </w:r>
          </w:p>
        </w:tc>
        <w:tc>
          <w:tcPr>
            <w:tcW w:w="1702" w:type="dxa"/>
          </w:tcPr>
          <w:p w:rsidR="006F2A54" w:rsidRPr="0062072E" w:rsidRDefault="00CF6965" w:rsidP="0050016E">
            <w:pPr>
              <w:rPr>
                <w:rFonts w:ascii="Verdana" w:hAnsi="Verdana"/>
              </w:rPr>
            </w:pPr>
            <w:r w:rsidRPr="0062072E">
              <w:rPr>
                <w:rFonts w:ascii="Verdana" w:hAnsi="Verdana"/>
              </w:rPr>
              <w:t>Mokytojai, specialistai</w:t>
            </w:r>
          </w:p>
        </w:tc>
        <w:tc>
          <w:tcPr>
            <w:tcW w:w="1826" w:type="dxa"/>
          </w:tcPr>
          <w:p w:rsidR="006F2A54" w:rsidRPr="0062072E" w:rsidRDefault="000F2B02" w:rsidP="00106DB5">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r w:rsidR="00106DB5" w:rsidRPr="0062072E">
              <w:rPr>
                <w:rFonts w:ascii="Verdana" w:hAnsi="Verdana"/>
              </w:rPr>
              <w:t xml:space="preserve"> </w:t>
            </w:r>
          </w:p>
        </w:tc>
        <w:tc>
          <w:tcPr>
            <w:tcW w:w="3543" w:type="dxa"/>
          </w:tcPr>
          <w:p w:rsidR="006F2A54" w:rsidRPr="0062072E" w:rsidRDefault="008B1DA3" w:rsidP="00106DB5">
            <w:pPr>
              <w:rPr>
                <w:rFonts w:ascii="Verdana" w:hAnsi="Verdana"/>
              </w:rPr>
            </w:pPr>
            <w:r w:rsidRPr="0062072E">
              <w:rPr>
                <w:rFonts w:ascii="Verdana" w:hAnsi="Verdana"/>
              </w:rPr>
              <w:t>Kiekvienas pedagogas per metus kvalifikaciją tobulina ne mažiau kaip 40 val.</w:t>
            </w:r>
            <w:r w:rsidR="00106DB5" w:rsidRPr="0062072E">
              <w:rPr>
                <w:rFonts w:ascii="Verdana" w:hAnsi="Verdana"/>
              </w:rPr>
              <w:t xml:space="preserve"> </w:t>
            </w:r>
          </w:p>
        </w:tc>
      </w:tr>
      <w:tr w:rsidR="0062072E" w:rsidRPr="0062072E" w:rsidTr="00EE4B0E">
        <w:tc>
          <w:tcPr>
            <w:tcW w:w="2485" w:type="dxa"/>
            <w:vMerge/>
          </w:tcPr>
          <w:p w:rsidR="0050016E" w:rsidRPr="0062072E" w:rsidRDefault="0050016E" w:rsidP="0050016E">
            <w:pPr>
              <w:rPr>
                <w:rFonts w:ascii="Verdana" w:hAnsi="Verdana"/>
              </w:rPr>
            </w:pPr>
          </w:p>
        </w:tc>
        <w:tc>
          <w:tcPr>
            <w:tcW w:w="4047" w:type="dxa"/>
          </w:tcPr>
          <w:p w:rsidR="0050016E" w:rsidRPr="0062072E" w:rsidRDefault="008B1DA3" w:rsidP="0050016E">
            <w:pPr>
              <w:rPr>
                <w:rFonts w:ascii="Verdana" w:hAnsi="Verdana"/>
              </w:rPr>
            </w:pPr>
            <w:r w:rsidRPr="0062072E">
              <w:rPr>
                <w:rFonts w:ascii="Verdana" w:hAnsi="Verdana"/>
              </w:rPr>
              <w:t>Organizuoti atviras veiklas ir gerosios patirties sklaidą</w:t>
            </w:r>
            <w:r w:rsidR="00CF6965" w:rsidRPr="0062072E">
              <w:rPr>
                <w:rFonts w:ascii="Verdana" w:hAnsi="Verdana"/>
              </w:rPr>
              <w:t>.</w:t>
            </w:r>
          </w:p>
        </w:tc>
        <w:tc>
          <w:tcPr>
            <w:tcW w:w="1702" w:type="dxa"/>
          </w:tcPr>
          <w:p w:rsidR="0050016E" w:rsidRPr="0062072E" w:rsidRDefault="0050016E" w:rsidP="0050016E">
            <w:pPr>
              <w:rPr>
                <w:rFonts w:ascii="Verdana" w:hAnsi="Verdana"/>
              </w:rPr>
            </w:pPr>
            <w:r w:rsidRPr="0062072E">
              <w:rPr>
                <w:rFonts w:ascii="Verdana" w:hAnsi="Verdana"/>
              </w:rPr>
              <w:t>Mokytojai, specialistai</w:t>
            </w:r>
          </w:p>
        </w:tc>
        <w:tc>
          <w:tcPr>
            <w:tcW w:w="1826" w:type="dxa"/>
          </w:tcPr>
          <w:p w:rsidR="000F2B02" w:rsidRPr="0062072E" w:rsidRDefault="000F2B02" w:rsidP="000F2B02">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p w:rsidR="0050016E" w:rsidRPr="0062072E" w:rsidRDefault="0050016E" w:rsidP="0050016E">
            <w:pPr>
              <w:rPr>
                <w:rFonts w:ascii="Verdana" w:hAnsi="Verdana"/>
              </w:rPr>
            </w:pPr>
          </w:p>
        </w:tc>
        <w:tc>
          <w:tcPr>
            <w:tcW w:w="3543" w:type="dxa"/>
          </w:tcPr>
          <w:p w:rsidR="0050016E" w:rsidRPr="0062072E" w:rsidRDefault="008B1DA3" w:rsidP="00106DB5">
            <w:pPr>
              <w:rPr>
                <w:rFonts w:ascii="Verdana" w:hAnsi="Verdana"/>
              </w:rPr>
            </w:pPr>
            <w:r w:rsidRPr="0062072E">
              <w:rPr>
                <w:rFonts w:ascii="Verdana" w:hAnsi="Verdana"/>
              </w:rPr>
              <w:t>Surengtos ne ma</w:t>
            </w:r>
            <w:r w:rsidR="00F4253B" w:rsidRPr="0062072E">
              <w:rPr>
                <w:rFonts w:ascii="Verdana" w:hAnsi="Verdana"/>
              </w:rPr>
              <w:t xml:space="preserve">žiau kaip 2 atviros veiklos ir </w:t>
            </w:r>
            <w:r w:rsidRPr="0062072E">
              <w:rPr>
                <w:rFonts w:ascii="Verdana" w:hAnsi="Verdana"/>
              </w:rPr>
              <w:t xml:space="preserve"> gerosios patirties sklaidos renginiai.</w:t>
            </w:r>
          </w:p>
        </w:tc>
      </w:tr>
      <w:tr w:rsidR="0062072E" w:rsidRPr="0062072E" w:rsidTr="00CF6965">
        <w:trPr>
          <w:trHeight w:val="699"/>
        </w:trPr>
        <w:tc>
          <w:tcPr>
            <w:tcW w:w="2485" w:type="dxa"/>
            <w:vMerge w:val="restart"/>
          </w:tcPr>
          <w:p w:rsidR="006F2A54" w:rsidRPr="0062072E" w:rsidRDefault="006F2A54" w:rsidP="006F2A54">
            <w:pPr>
              <w:rPr>
                <w:rFonts w:ascii="Verdana" w:hAnsi="Verdana"/>
              </w:rPr>
            </w:pPr>
            <w:r w:rsidRPr="0062072E">
              <w:rPr>
                <w:rFonts w:ascii="Verdana" w:hAnsi="Verdana"/>
                <w:bCs/>
              </w:rPr>
              <w:t>1.4.Teikti savalaikę švietimo pagalbą ir užtikrinti veiksmingą mokytojų, švietimo pagalbos specialistų ir tėvų (globėjų, rūpintojų) bendradarbiavimą.</w:t>
            </w:r>
          </w:p>
          <w:p w:rsidR="006F2A54" w:rsidRPr="0062072E" w:rsidRDefault="006F2A54" w:rsidP="000F2B02">
            <w:pPr>
              <w:rPr>
                <w:rFonts w:ascii="Verdana" w:hAnsi="Verdana"/>
              </w:rPr>
            </w:pPr>
          </w:p>
        </w:tc>
        <w:tc>
          <w:tcPr>
            <w:tcW w:w="4047" w:type="dxa"/>
          </w:tcPr>
          <w:p w:rsidR="006F2A54" w:rsidRPr="0062072E" w:rsidRDefault="006F2A54" w:rsidP="006F2A54">
            <w:pPr>
              <w:rPr>
                <w:rFonts w:ascii="Verdana" w:hAnsi="Verdana"/>
              </w:rPr>
            </w:pPr>
            <w:r w:rsidRPr="0062072E">
              <w:rPr>
                <w:rFonts w:ascii="Verdana" w:hAnsi="Verdana"/>
              </w:rPr>
              <w:t>Teikti logopedo, specialiojo pedagogo,</w:t>
            </w:r>
            <w:r w:rsidR="00CF6965" w:rsidRPr="0062072E">
              <w:rPr>
                <w:rFonts w:ascii="Verdana" w:hAnsi="Verdana"/>
              </w:rPr>
              <w:t xml:space="preserve"> surdopedagogo, judesio korekcijos pedagogo,</w:t>
            </w:r>
            <w:r w:rsidRPr="0062072E">
              <w:rPr>
                <w:rFonts w:ascii="Verdana" w:hAnsi="Verdana"/>
              </w:rPr>
              <w:t xml:space="preserve"> psichologo ir socialinio pedagogo pagalbą.</w:t>
            </w:r>
          </w:p>
          <w:p w:rsidR="006F2A54" w:rsidRPr="0062072E" w:rsidRDefault="006F2A54" w:rsidP="006F2A54">
            <w:pPr>
              <w:rPr>
                <w:rFonts w:ascii="Verdana" w:hAnsi="Verdana"/>
              </w:rPr>
            </w:pPr>
          </w:p>
        </w:tc>
        <w:tc>
          <w:tcPr>
            <w:tcW w:w="1702" w:type="dxa"/>
          </w:tcPr>
          <w:p w:rsidR="006F2A54" w:rsidRPr="0062072E" w:rsidRDefault="006F2A54" w:rsidP="006F2A54">
            <w:pPr>
              <w:rPr>
                <w:rFonts w:ascii="Verdana" w:hAnsi="Verdana"/>
              </w:rPr>
            </w:pPr>
            <w:r w:rsidRPr="0062072E">
              <w:rPr>
                <w:rFonts w:ascii="Verdana" w:hAnsi="Verdana"/>
              </w:rPr>
              <w:t>VGK pirmininkas, specialistai</w:t>
            </w:r>
          </w:p>
        </w:tc>
        <w:tc>
          <w:tcPr>
            <w:tcW w:w="1826" w:type="dxa"/>
          </w:tcPr>
          <w:p w:rsidR="000F2B02" w:rsidRPr="0062072E" w:rsidRDefault="000F2B02" w:rsidP="000F2B02">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p w:rsidR="006F2A54" w:rsidRPr="0062072E" w:rsidRDefault="006F2A54" w:rsidP="006F2A54">
            <w:pPr>
              <w:rPr>
                <w:rFonts w:ascii="Verdana" w:hAnsi="Verdana"/>
              </w:rPr>
            </w:pPr>
          </w:p>
        </w:tc>
        <w:tc>
          <w:tcPr>
            <w:tcW w:w="3543" w:type="dxa"/>
          </w:tcPr>
          <w:p w:rsidR="006F2A54" w:rsidRPr="0062072E" w:rsidRDefault="006F2A54" w:rsidP="00106DB5">
            <w:pPr>
              <w:rPr>
                <w:rFonts w:ascii="Verdana" w:hAnsi="Verdana"/>
              </w:rPr>
            </w:pPr>
            <w:r w:rsidRPr="0062072E">
              <w:rPr>
                <w:rFonts w:ascii="Verdana" w:hAnsi="Verdana"/>
              </w:rPr>
              <w:t>100 proc. mokinių, kuriems nustatytas pagalbos poreikis, gauna specialistų pagalbą.</w:t>
            </w:r>
            <w:r w:rsidR="00106DB5" w:rsidRPr="0062072E">
              <w:rPr>
                <w:rFonts w:ascii="Verdana" w:hAnsi="Verdana"/>
              </w:rPr>
              <w:t xml:space="preserve"> </w:t>
            </w:r>
          </w:p>
        </w:tc>
      </w:tr>
      <w:tr w:rsidR="0062072E" w:rsidRPr="0062072E" w:rsidTr="00EE4B0E">
        <w:trPr>
          <w:trHeight w:val="1224"/>
        </w:trPr>
        <w:tc>
          <w:tcPr>
            <w:tcW w:w="2485" w:type="dxa"/>
            <w:vMerge/>
          </w:tcPr>
          <w:p w:rsidR="006F2A54" w:rsidRPr="0062072E" w:rsidRDefault="006F2A54" w:rsidP="006F2A54">
            <w:pPr>
              <w:rPr>
                <w:rFonts w:ascii="Verdana" w:hAnsi="Verdana"/>
              </w:rPr>
            </w:pPr>
          </w:p>
        </w:tc>
        <w:tc>
          <w:tcPr>
            <w:tcW w:w="4047" w:type="dxa"/>
          </w:tcPr>
          <w:p w:rsidR="006F2A54" w:rsidRPr="0062072E" w:rsidRDefault="006F2A54" w:rsidP="006F2A54">
            <w:pPr>
              <w:rPr>
                <w:rFonts w:ascii="Verdana" w:hAnsi="Verdana"/>
              </w:rPr>
            </w:pPr>
            <w:r w:rsidRPr="0062072E">
              <w:rPr>
                <w:rFonts w:ascii="Verdana" w:hAnsi="Verdana"/>
              </w:rPr>
              <w:t>Organizuoti Vaiko gerovės komisijos posėdžius ir atvejų aptarimus.</w:t>
            </w:r>
          </w:p>
          <w:p w:rsidR="006F2A54" w:rsidRPr="0062072E" w:rsidRDefault="006F2A54" w:rsidP="006F2A54">
            <w:pPr>
              <w:rPr>
                <w:rFonts w:ascii="Verdana" w:hAnsi="Verdana"/>
              </w:rPr>
            </w:pPr>
          </w:p>
        </w:tc>
        <w:tc>
          <w:tcPr>
            <w:tcW w:w="1702" w:type="dxa"/>
          </w:tcPr>
          <w:p w:rsidR="006F2A54" w:rsidRPr="0062072E" w:rsidRDefault="006F2A54" w:rsidP="006F2A54">
            <w:pPr>
              <w:rPr>
                <w:rFonts w:ascii="Verdana" w:hAnsi="Verdana"/>
              </w:rPr>
            </w:pPr>
            <w:r w:rsidRPr="0062072E">
              <w:rPr>
                <w:rFonts w:ascii="Verdana" w:hAnsi="Verdana"/>
              </w:rPr>
              <w:t>VGK pirmininkas, komisijos nariai</w:t>
            </w:r>
          </w:p>
        </w:tc>
        <w:tc>
          <w:tcPr>
            <w:tcW w:w="1826" w:type="dxa"/>
          </w:tcPr>
          <w:p w:rsidR="000F2B02" w:rsidRPr="0062072E" w:rsidRDefault="000F2B02" w:rsidP="000F2B02">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p w:rsidR="006F2A54" w:rsidRPr="0062072E" w:rsidRDefault="006F2A54" w:rsidP="006F2A54">
            <w:pPr>
              <w:rPr>
                <w:rFonts w:ascii="Verdana" w:hAnsi="Verdana"/>
              </w:rPr>
            </w:pPr>
          </w:p>
        </w:tc>
        <w:tc>
          <w:tcPr>
            <w:tcW w:w="3543" w:type="dxa"/>
          </w:tcPr>
          <w:p w:rsidR="006F2A54" w:rsidRPr="0062072E" w:rsidRDefault="006F2A54" w:rsidP="00CF6965">
            <w:pPr>
              <w:rPr>
                <w:rFonts w:ascii="Verdana" w:hAnsi="Verdana"/>
              </w:rPr>
            </w:pPr>
            <w:r w:rsidRPr="0062072E">
              <w:rPr>
                <w:rFonts w:ascii="Verdana" w:hAnsi="Verdana"/>
              </w:rPr>
              <w:t xml:space="preserve">100 proc. suorganizuoti visi numatyti VGK posėdžiai, aptarti visi </w:t>
            </w:r>
            <w:r w:rsidR="00CF6965" w:rsidRPr="0062072E">
              <w:rPr>
                <w:rFonts w:ascii="Verdana" w:hAnsi="Verdana"/>
              </w:rPr>
              <w:t>aktualūs</w:t>
            </w:r>
            <w:r w:rsidRPr="0062072E">
              <w:rPr>
                <w:rFonts w:ascii="Verdana" w:hAnsi="Verdana"/>
              </w:rPr>
              <w:t xml:space="preserve"> atvejai</w:t>
            </w:r>
            <w:r w:rsidR="00CF6965" w:rsidRPr="0062072E">
              <w:rPr>
                <w:rFonts w:ascii="Verdana" w:hAnsi="Verdana"/>
              </w:rPr>
              <w:t>.</w:t>
            </w:r>
          </w:p>
        </w:tc>
      </w:tr>
      <w:tr w:rsidR="0062072E" w:rsidRPr="0062072E" w:rsidTr="00EE4B0E">
        <w:trPr>
          <w:trHeight w:val="1224"/>
        </w:trPr>
        <w:tc>
          <w:tcPr>
            <w:tcW w:w="2485" w:type="dxa"/>
            <w:vMerge/>
          </w:tcPr>
          <w:p w:rsidR="006F2A54" w:rsidRPr="0062072E" w:rsidRDefault="006F2A54" w:rsidP="006F2A54">
            <w:pPr>
              <w:rPr>
                <w:rFonts w:ascii="Verdana" w:hAnsi="Verdana"/>
              </w:rPr>
            </w:pPr>
          </w:p>
        </w:tc>
        <w:tc>
          <w:tcPr>
            <w:tcW w:w="4047" w:type="dxa"/>
          </w:tcPr>
          <w:p w:rsidR="006F2A54" w:rsidRPr="0062072E" w:rsidRDefault="006F2A54" w:rsidP="006F2A54">
            <w:pPr>
              <w:rPr>
                <w:rFonts w:ascii="Verdana" w:hAnsi="Verdana"/>
              </w:rPr>
            </w:pPr>
            <w:r w:rsidRPr="0062072E">
              <w:rPr>
                <w:rFonts w:ascii="Verdana" w:hAnsi="Verdana"/>
              </w:rPr>
              <w:t>Organizuoti individualias konsultacijas ir susitikimus su tėvais.</w:t>
            </w:r>
          </w:p>
          <w:p w:rsidR="006F2A54" w:rsidRPr="0062072E" w:rsidRDefault="006F2A54" w:rsidP="006F2A54">
            <w:pPr>
              <w:ind w:left="720"/>
              <w:rPr>
                <w:rFonts w:ascii="Verdana" w:hAnsi="Verdana"/>
              </w:rPr>
            </w:pPr>
          </w:p>
        </w:tc>
        <w:tc>
          <w:tcPr>
            <w:tcW w:w="1702" w:type="dxa"/>
          </w:tcPr>
          <w:p w:rsidR="006F2A54" w:rsidRPr="0062072E" w:rsidRDefault="006F2A54" w:rsidP="006F2A54">
            <w:pPr>
              <w:rPr>
                <w:rFonts w:ascii="Verdana" w:hAnsi="Verdana"/>
              </w:rPr>
            </w:pPr>
            <w:r w:rsidRPr="0062072E">
              <w:rPr>
                <w:rFonts w:ascii="Verdana" w:hAnsi="Verdana"/>
              </w:rPr>
              <w:t>VGK, socialinis pedagogas, psichologas</w:t>
            </w:r>
          </w:p>
        </w:tc>
        <w:tc>
          <w:tcPr>
            <w:tcW w:w="1826" w:type="dxa"/>
          </w:tcPr>
          <w:p w:rsidR="000F2B02" w:rsidRPr="0062072E" w:rsidRDefault="000F2B02" w:rsidP="000F2B02">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p w:rsidR="006F2A54" w:rsidRPr="0062072E" w:rsidRDefault="006F2A54" w:rsidP="006F2A54">
            <w:pPr>
              <w:rPr>
                <w:rFonts w:ascii="Verdana" w:hAnsi="Verdana"/>
              </w:rPr>
            </w:pPr>
          </w:p>
        </w:tc>
        <w:tc>
          <w:tcPr>
            <w:tcW w:w="3543" w:type="dxa"/>
          </w:tcPr>
          <w:p w:rsidR="006F2A54" w:rsidRPr="0062072E" w:rsidRDefault="006F2A54" w:rsidP="00CF6965">
            <w:pPr>
              <w:rPr>
                <w:rFonts w:ascii="Verdana" w:hAnsi="Verdana"/>
              </w:rPr>
            </w:pPr>
            <w:r w:rsidRPr="0062072E">
              <w:rPr>
                <w:rFonts w:ascii="Verdana" w:hAnsi="Verdana"/>
              </w:rPr>
              <w:t>100 proc. organizuotos individualios konsult</w:t>
            </w:r>
            <w:r w:rsidR="00CF6965" w:rsidRPr="0062072E">
              <w:rPr>
                <w:rFonts w:ascii="Verdana" w:hAnsi="Verdana"/>
              </w:rPr>
              <w:t>acijos ir susitikimai su tėvais.</w:t>
            </w:r>
          </w:p>
        </w:tc>
      </w:tr>
      <w:tr w:rsidR="0062072E" w:rsidRPr="0062072E" w:rsidTr="00EE4B0E">
        <w:trPr>
          <w:trHeight w:val="1224"/>
        </w:trPr>
        <w:tc>
          <w:tcPr>
            <w:tcW w:w="2485" w:type="dxa"/>
            <w:vMerge/>
          </w:tcPr>
          <w:p w:rsidR="006F2A54" w:rsidRPr="0062072E" w:rsidRDefault="006F2A54" w:rsidP="006F2A54">
            <w:pPr>
              <w:rPr>
                <w:rFonts w:ascii="Verdana" w:hAnsi="Verdana"/>
              </w:rPr>
            </w:pPr>
          </w:p>
        </w:tc>
        <w:tc>
          <w:tcPr>
            <w:tcW w:w="4047" w:type="dxa"/>
          </w:tcPr>
          <w:p w:rsidR="006F2A54" w:rsidRPr="0062072E" w:rsidRDefault="006F2A54" w:rsidP="006F2A54">
            <w:pPr>
              <w:rPr>
                <w:rFonts w:ascii="Verdana" w:hAnsi="Verdana"/>
              </w:rPr>
            </w:pPr>
            <w:r w:rsidRPr="0062072E">
              <w:rPr>
                <w:rFonts w:ascii="Verdana" w:hAnsi="Verdana"/>
              </w:rPr>
              <w:t>Reguliariai informuoti tėvus apie vaiko pasiekimus ir pažangą.</w:t>
            </w:r>
          </w:p>
          <w:p w:rsidR="006F2A54" w:rsidRPr="0062072E" w:rsidRDefault="006F2A54" w:rsidP="006F2A54">
            <w:pPr>
              <w:ind w:left="720"/>
              <w:rPr>
                <w:rFonts w:ascii="Verdana" w:hAnsi="Verdana"/>
              </w:rPr>
            </w:pPr>
          </w:p>
        </w:tc>
        <w:tc>
          <w:tcPr>
            <w:tcW w:w="1702" w:type="dxa"/>
          </w:tcPr>
          <w:p w:rsidR="006F2A54" w:rsidRPr="0062072E" w:rsidRDefault="006F2A54" w:rsidP="006F2A54">
            <w:pPr>
              <w:rPr>
                <w:rFonts w:ascii="Verdana" w:hAnsi="Verdana"/>
              </w:rPr>
            </w:pPr>
            <w:r w:rsidRPr="0062072E">
              <w:rPr>
                <w:rFonts w:ascii="Verdana" w:hAnsi="Verdana"/>
              </w:rPr>
              <w:t>Klasių grupių mokytojai, specialistai</w:t>
            </w:r>
          </w:p>
        </w:tc>
        <w:tc>
          <w:tcPr>
            <w:tcW w:w="1826" w:type="dxa"/>
          </w:tcPr>
          <w:p w:rsidR="000F2B02" w:rsidRPr="0062072E" w:rsidRDefault="000F2B02" w:rsidP="000F2B02">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p w:rsidR="006F2A54" w:rsidRPr="0062072E" w:rsidRDefault="006F2A54" w:rsidP="006F2A54">
            <w:pPr>
              <w:rPr>
                <w:rFonts w:ascii="Verdana" w:hAnsi="Verdana"/>
              </w:rPr>
            </w:pPr>
          </w:p>
        </w:tc>
        <w:tc>
          <w:tcPr>
            <w:tcW w:w="3543" w:type="dxa"/>
          </w:tcPr>
          <w:p w:rsidR="006F2A54" w:rsidRPr="0062072E" w:rsidRDefault="006F2A54" w:rsidP="006F2A54">
            <w:pPr>
              <w:rPr>
                <w:rFonts w:ascii="Verdana" w:hAnsi="Verdana"/>
              </w:rPr>
            </w:pPr>
            <w:r w:rsidRPr="0062072E">
              <w:rPr>
                <w:rFonts w:ascii="Verdana" w:hAnsi="Verdana"/>
              </w:rPr>
              <w:t>100 proc. tėvų (globėjų, rūpintojų) ne rečiau kaip 2 kartus per metus informuojami apie vaiko pasiekimus ir individualią pažangą.</w:t>
            </w:r>
          </w:p>
        </w:tc>
      </w:tr>
    </w:tbl>
    <w:p w:rsidR="0038755C" w:rsidRPr="0062072E" w:rsidRDefault="00032C78" w:rsidP="007F2D55">
      <w:pPr>
        <w:pStyle w:val="Antrat1"/>
        <w:tabs>
          <w:tab w:val="left" w:pos="1134"/>
        </w:tabs>
        <w:ind w:firstLine="709"/>
        <w:rPr>
          <w:rFonts w:ascii="Verdana" w:hAnsi="Verdana"/>
          <w:color w:val="auto"/>
          <w:sz w:val="22"/>
          <w:szCs w:val="22"/>
        </w:rPr>
      </w:pPr>
      <w:r w:rsidRPr="0062072E">
        <w:rPr>
          <w:rFonts w:ascii="Verdana" w:hAnsi="Verdana"/>
          <w:b w:val="0"/>
          <w:color w:val="auto"/>
          <w:sz w:val="22"/>
          <w:szCs w:val="22"/>
        </w:rPr>
        <w:lastRenderedPageBreak/>
        <w:t>2</w:t>
      </w:r>
      <w:r w:rsidR="00F02470">
        <w:rPr>
          <w:rFonts w:ascii="Verdana" w:hAnsi="Verdana"/>
          <w:b w:val="0"/>
          <w:color w:val="auto"/>
          <w:sz w:val="22"/>
          <w:szCs w:val="22"/>
        </w:rPr>
        <w:t>2</w:t>
      </w:r>
      <w:r w:rsidR="007F2D55">
        <w:rPr>
          <w:rFonts w:ascii="Verdana" w:hAnsi="Verdana"/>
          <w:b w:val="0"/>
          <w:color w:val="auto"/>
          <w:sz w:val="22"/>
          <w:szCs w:val="22"/>
        </w:rPr>
        <w:t xml:space="preserve">. </w:t>
      </w:r>
      <w:r w:rsidR="00EA163B" w:rsidRPr="0062072E">
        <w:rPr>
          <w:rFonts w:ascii="Verdana" w:hAnsi="Verdana"/>
          <w:b w:val="0"/>
          <w:color w:val="auto"/>
          <w:sz w:val="22"/>
          <w:szCs w:val="22"/>
        </w:rPr>
        <w:t>T</w:t>
      </w:r>
      <w:r w:rsidRPr="0062072E">
        <w:rPr>
          <w:rFonts w:ascii="Verdana" w:hAnsi="Verdana"/>
          <w:b w:val="0"/>
          <w:color w:val="auto"/>
          <w:sz w:val="22"/>
          <w:szCs w:val="22"/>
        </w:rPr>
        <w:t xml:space="preserve">ikslas – </w:t>
      </w:r>
      <w:r w:rsidR="0038755C" w:rsidRPr="0062072E">
        <w:rPr>
          <w:rFonts w:ascii="Verdana" w:hAnsi="Verdana"/>
          <w:b w:val="0"/>
          <w:color w:val="auto"/>
          <w:sz w:val="22"/>
          <w:szCs w:val="22"/>
        </w:rPr>
        <w:t>Stiprinti centro bendruomenės bendradarbiavimą ir kurti emociškai saugią aplinką</w:t>
      </w:r>
    </w:p>
    <w:tbl>
      <w:tblPr>
        <w:tblStyle w:val="Lentelstinklelis"/>
        <w:tblW w:w="13603" w:type="dxa"/>
        <w:tblLook w:val="04A0" w:firstRow="1" w:lastRow="0" w:firstColumn="1" w:lastColumn="0" w:noHBand="0" w:noVBand="1"/>
      </w:tblPr>
      <w:tblGrid>
        <w:gridCol w:w="2689"/>
        <w:gridCol w:w="3599"/>
        <w:gridCol w:w="2018"/>
        <w:gridCol w:w="1754"/>
        <w:gridCol w:w="3543"/>
      </w:tblGrid>
      <w:tr w:rsidR="0062072E" w:rsidRPr="0062072E" w:rsidTr="00471E98">
        <w:tc>
          <w:tcPr>
            <w:tcW w:w="2689" w:type="dxa"/>
          </w:tcPr>
          <w:p w:rsidR="00032C78" w:rsidRPr="0062072E" w:rsidRDefault="00032C78" w:rsidP="003620CA">
            <w:pPr>
              <w:rPr>
                <w:rFonts w:ascii="Verdana" w:hAnsi="Verdana"/>
              </w:rPr>
            </w:pPr>
            <w:r w:rsidRPr="0062072E">
              <w:rPr>
                <w:rFonts w:ascii="Verdana" w:hAnsi="Verdana"/>
              </w:rPr>
              <w:t>Uždaviniai</w:t>
            </w:r>
          </w:p>
        </w:tc>
        <w:tc>
          <w:tcPr>
            <w:tcW w:w="3599" w:type="dxa"/>
          </w:tcPr>
          <w:p w:rsidR="00032C78" w:rsidRPr="0062072E" w:rsidRDefault="00032C78" w:rsidP="003620CA">
            <w:pPr>
              <w:rPr>
                <w:rFonts w:ascii="Verdana" w:hAnsi="Verdana"/>
              </w:rPr>
            </w:pPr>
            <w:r w:rsidRPr="0062072E">
              <w:rPr>
                <w:rFonts w:ascii="Verdana" w:hAnsi="Verdana"/>
              </w:rPr>
              <w:t>Įgyvendinimo priemonės</w:t>
            </w:r>
          </w:p>
        </w:tc>
        <w:tc>
          <w:tcPr>
            <w:tcW w:w="2018" w:type="dxa"/>
          </w:tcPr>
          <w:p w:rsidR="00032C78" w:rsidRPr="0062072E" w:rsidRDefault="00032C78" w:rsidP="003620CA">
            <w:pPr>
              <w:rPr>
                <w:rFonts w:ascii="Verdana" w:hAnsi="Verdana"/>
              </w:rPr>
            </w:pPr>
            <w:r w:rsidRPr="0062072E">
              <w:rPr>
                <w:rFonts w:ascii="Verdana" w:hAnsi="Verdana"/>
              </w:rPr>
              <w:t>Atsakingi vykdytojai</w:t>
            </w:r>
          </w:p>
        </w:tc>
        <w:tc>
          <w:tcPr>
            <w:tcW w:w="1754" w:type="dxa"/>
          </w:tcPr>
          <w:p w:rsidR="00032C78" w:rsidRPr="0062072E" w:rsidRDefault="00032C78" w:rsidP="003620CA">
            <w:pPr>
              <w:rPr>
                <w:rFonts w:ascii="Verdana" w:hAnsi="Verdana"/>
              </w:rPr>
            </w:pPr>
            <w:r w:rsidRPr="0062072E">
              <w:rPr>
                <w:rFonts w:ascii="Verdana" w:hAnsi="Verdana"/>
              </w:rPr>
              <w:t>Vykdymo data</w:t>
            </w:r>
          </w:p>
        </w:tc>
        <w:tc>
          <w:tcPr>
            <w:tcW w:w="3543" w:type="dxa"/>
          </w:tcPr>
          <w:p w:rsidR="00032C78" w:rsidRPr="0062072E" w:rsidRDefault="00032C78" w:rsidP="003620CA">
            <w:pPr>
              <w:rPr>
                <w:rFonts w:ascii="Verdana" w:hAnsi="Verdana"/>
              </w:rPr>
            </w:pPr>
            <w:r w:rsidRPr="0062072E">
              <w:rPr>
                <w:rFonts w:ascii="Verdana" w:hAnsi="Verdana"/>
              </w:rPr>
              <w:t>Tikslo įgyvendinimo vertinimo kriterijai</w:t>
            </w:r>
          </w:p>
        </w:tc>
      </w:tr>
      <w:tr w:rsidR="0062072E" w:rsidRPr="0062072E" w:rsidTr="00471E98">
        <w:tc>
          <w:tcPr>
            <w:tcW w:w="2689" w:type="dxa"/>
            <w:vMerge w:val="restart"/>
          </w:tcPr>
          <w:p w:rsidR="00B30718" w:rsidRPr="0062072E" w:rsidRDefault="00B30718" w:rsidP="003620CA">
            <w:pPr>
              <w:rPr>
                <w:rFonts w:ascii="Verdana" w:hAnsi="Verdana"/>
              </w:rPr>
            </w:pPr>
            <w:r w:rsidRPr="0062072E">
              <w:rPr>
                <w:rFonts w:ascii="Verdana" w:hAnsi="Verdana"/>
              </w:rPr>
              <w:t xml:space="preserve">2.1. </w:t>
            </w:r>
            <w:r w:rsidRPr="0062072E">
              <w:rPr>
                <w:rFonts w:ascii="Verdana" w:hAnsi="Verdana"/>
                <w:bCs/>
              </w:rPr>
              <w:t>Telkti centro bendruomenę</w:t>
            </w:r>
            <w:r w:rsidRPr="0062072E">
              <w:rPr>
                <w:rFonts w:ascii="Verdana" w:hAnsi="Verdana"/>
              </w:rPr>
              <w:t>, skatinant mokinių, tėvų (globėjų, rūpintojų), darbuotojų ir socialinių partnerių aktyvų įsitraukimą į centro veiklas.</w:t>
            </w:r>
          </w:p>
          <w:p w:rsidR="00B30718" w:rsidRPr="0062072E" w:rsidRDefault="00B30718" w:rsidP="003620CA">
            <w:pPr>
              <w:rPr>
                <w:rFonts w:ascii="Verdana" w:hAnsi="Verdana"/>
              </w:rPr>
            </w:pPr>
          </w:p>
        </w:tc>
        <w:tc>
          <w:tcPr>
            <w:tcW w:w="3599" w:type="dxa"/>
          </w:tcPr>
          <w:p w:rsidR="00B30718" w:rsidRPr="0062072E" w:rsidRDefault="00B30718" w:rsidP="00B30718">
            <w:pPr>
              <w:rPr>
                <w:rFonts w:ascii="Verdana" w:hAnsi="Verdana"/>
              </w:rPr>
            </w:pPr>
            <w:r w:rsidRPr="0062072E">
              <w:rPr>
                <w:rFonts w:ascii="Verdana" w:hAnsi="Verdana"/>
              </w:rPr>
              <w:t xml:space="preserve">Organizuoti renginius, </w:t>
            </w:r>
            <w:r w:rsidR="00CF6965" w:rsidRPr="0062072E">
              <w:rPr>
                <w:rFonts w:ascii="Verdana" w:hAnsi="Verdana"/>
              </w:rPr>
              <w:t>akcijas ir tradicines šventes.</w:t>
            </w:r>
          </w:p>
          <w:p w:rsidR="00B30718" w:rsidRPr="0062072E" w:rsidRDefault="00B30718" w:rsidP="00106DB5">
            <w:pPr>
              <w:rPr>
                <w:rFonts w:ascii="Verdana" w:hAnsi="Verdana"/>
              </w:rPr>
            </w:pPr>
          </w:p>
        </w:tc>
        <w:tc>
          <w:tcPr>
            <w:tcW w:w="2018" w:type="dxa"/>
          </w:tcPr>
          <w:p w:rsidR="00B30718" w:rsidRPr="0062072E" w:rsidRDefault="00B30718" w:rsidP="003620CA">
            <w:pPr>
              <w:rPr>
                <w:rFonts w:ascii="Verdana" w:hAnsi="Verdana"/>
              </w:rPr>
            </w:pPr>
            <w:r w:rsidRPr="0062072E">
              <w:rPr>
                <w:rFonts w:ascii="Verdana" w:hAnsi="Verdana"/>
              </w:rPr>
              <w:t>Mokytojai, administracija, bendruomenės nariai</w:t>
            </w:r>
          </w:p>
        </w:tc>
        <w:tc>
          <w:tcPr>
            <w:tcW w:w="1754" w:type="dxa"/>
          </w:tcPr>
          <w:p w:rsidR="00B30718" w:rsidRPr="0062072E" w:rsidRDefault="00B30718" w:rsidP="00965945">
            <w:pPr>
              <w:ind w:hanging="97"/>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B30718" w:rsidRPr="0062072E" w:rsidRDefault="00B30718" w:rsidP="00B30718">
            <w:pPr>
              <w:rPr>
                <w:rFonts w:ascii="Verdana" w:hAnsi="Verdana"/>
              </w:rPr>
            </w:pPr>
            <w:r w:rsidRPr="0062072E">
              <w:rPr>
                <w:rFonts w:ascii="Verdana" w:hAnsi="Verdana"/>
              </w:rPr>
              <w:t>Surengta ne mažiau kaip 5 bendruomenės renginiai</w:t>
            </w:r>
            <w:r w:rsidR="00CF6965" w:rsidRPr="0062072E">
              <w:rPr>
                <w:rFonts w:ascii="Verdana" w:hAnsi="Verdana"/>
              </w:rPr>
              <w:t>.</w:t>
            </w:r>
          </w:p>
          <w:p w:rsidR="00B30718" w:rsidRPr="0062072E" w:rsidRDefault="00B30718" w:rsidP="003620CA">
            <w:pPr>
              <w:rPr>
                <w:rFonts w:ascii="Verdana" w:hAnsi="Verdana"/>
              </w:rPr>
            </w:pPr>
          </w:p>
        </w:tc>
      </w:tr>
      <w:tr w:rsidR="0062072E" w:rsidRPr="0062072E" w:rsidTr="00471E98">
        <w:tc>
          <w:tcPr>
            <w:tcW w:w="2689" w:type="dxa"/>
            <w:vMerge/>
          </w:tcPr>
          <w:p w:rsidR="00B30718" w:rsidRPr="0062072E" w:rsidRDefault="00B30718" w:rsidP="00247CCF">
            <w:pPr>
              <w:rPr>
                <w:rFonts w:ascii="Verdana" w:hAnsi="Verdana"/>
              </w:rPr>
            </w:pPr>
          </w:p>
        </w:tc>
        <w:tc>
          <w:tcPr>
            <w:tcW w:w="3599" w:type="dxa"/>
          </w:tcPr>
          <w:p w:rsidR="00B30718" w:rsidRPr="0062072E" w:rsidRDefault="00B30718" w:rsidP="00B30718">
            <w:pPr>
              <w:rPr>
                <w:rFonts w:ascii="Verdana" w:hAnsi="Verdana"/>
              </w:rPr>
            </w:pPr>
            <w:r w:rsidRPr="0062072E">
              <w:rPr>
                <w:rFonts w:ascii="Verdana" w:hAnsi="Verdana"/>
              </w:rPr>
              <w:t xml:space="preserve">Vykdyti bendras </w:t>
            </w:r>
            <w:r w:rsidR="00CF6965" w:rsidRPr="0062072E">
              <w:rPr>
                <w:rFonts w:ascii="Verdana" w:hAnsi="Verdana"/>
              </w:rPr>
              <w:t>mokinių</w:t>
            </w:r>
            <w:r w:rsidRPr="0062072E">
              <w:rPr>
                <w:rFonts w:ascii="Verdana" w:hAnsi="Verdana"/>
              </w:rPr>
              <w:t>, tėvų ir darbuotojų iniciatyvas.</w:t>
            </w:r>
          </w:p>
          <w:p w:rsidR="00B30718" w:rsidRPr="0062072E" w:rsidRDefault="00B30718" w:rsidP="00247CCF">
            <w:pPr>
              <w:rPr>
                <w:rFonts w:ascii="Verdana" w:hAnsi="Verdana"/>
              </w:rPr>
            </w:pPr>
          </w:p>
        </w:tc>
        <w:tc>
          <w:tcPr>
            <w:tcW w:w="2018" w:type="dxa"/>
          </w:tcPr>
          <w:p w:rsidR="00B30718" w:rsidRPr="0062072E" w:rsidRDefault="00B30718" w:rsidP="00FE76EE">
            <w:pPr>
              <w:rPr>
                <w:rFonts w:ascii="Verdana" w:hAnsi="Verdana"/>
              </w:rPr>
            </w:pPr>
            <w:r w:rsidRPr="0062072E">
              <w:rPr>
                <w:rFonts w:ascii="Verdana" w:hAnsi="Verdana"/>
              </w:rPr>
              <w:t>Mokytojai, administracija</w:t>
            </w:r>
          </w:p>
        </w:tc>
        <w:tc>
          <w:tcPr>
            <w:tcW w:w="1754" w:type="dxa"/>
          </w:tcPr>
          <w:p w:rsidR="00B30718" w:rsidRPr="0062072E" w:rsidRDefault="00B30718" w:rsidP="00590448">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B30718" w:rsidRPr="0062072E" w:rsidRDefault="00B30718" w:rsidP="00B30718">
            <w:pPr>
              <w:rPr>
                <w:rFonts w:ascii="Verdana" w:hAnsi="Verdana"/>
              </w:rPr>
            </w:pPr>
            <w:r w:rsidRPr="0062072E">
              <w:rPr>
                <w:rFonts w:ascii="Verdana" w:hAnsi="Verdana"/>
              </w:rPr>
              <w:t>Ne mažiau kaip 4</w:t>
            </w:r>
            <w:r w:rsidR="004F2D35" w:rsidRPr="0062072E">
              <w:rPr>
                <w:rFonts w:ascii="Verdana" w:hAnsi="Verdana"/>
              </w:rPr>
              <w:t>0 proc. tėvų</w:t>
            </w:r>
            <w:r w:rsidRPr="0062072E">
              <w:rPr>
                <w:rFonts w:ascii="Verdana" w:hAnsi="Verdana"/>
              </w:rPr>
              <w:t xml:space="preserve"> dalyvauja bent vienoje veikloje.</w:t>
            </w:r>
          </w:p>
          <w:p w:rsidR="00B30718" w:rsidRPr="0062072E" w:rsidRDefault="00B30718" w:rsidP="004B3547">
            <w:pPr>
              <w:rPr>
                <w:rFonts w:ascii="Verdana" w:hAnsi="Verdana"/>
              </w:rPr>
            </w:pPr>
          </w:p>
        </w:tc>
      </w:tr>
      <w:tr w:rsidR="0062072E" w:rsidRPr="0062072E" w:rsidTr="00471E98">
        <w:tc>
          <w:tcPr>
            <w:tcW w:w="2689" w:type="dxa"/>
            <w:vMerge/>
          </w:tcPr>
          <w:p w:rsidR="00B30718" w:rsidRPr="0062072E" w:rsidRDefault="00B30718" w:rsidP="00247CCF">
            <w:pPr>
              <w:rPr>
                <w:rFonts w:ascii="Verdana" w:hAnsi="Verdana"/>
              </w:rPr>
            </w:pPr>
          </w:p>
        </w:tc>
        <w:tc>
          <w:tcPr>
            <w:tcW w:w="3599" w:type="dxa"/>
          </w:tcPr>
          <w:p w:rsidR="00B30718" w:rsidRPr="0062072E" w:rsidRDefault="00B30718" w:rsidP="00B30718">
            <w:pPr>
              <w:rPr>
                <w:rFonts w:ascii="Verdana" w:hAnsi="Verdana"/>
              </w:rPr>
            </w:pPr>
            <w:r w:rsidRPr="0062072E">
              <w:rPr>
                <w:rFonts w:ascii="Verdana" w:hAnsi="Verdana"/>
              </w:rPr>
              <w:t>Viešinti centro veiklas interneto svetainėje ir socialiniuose tinkluose.</w:t>
            </w:r>
          </w:p>
          <w:p w:rsidR="00B30718" w:rsidRPr="0062072E" w:rsidRDefault="00B30718" w:rsidP="00B30718">
            <w:pPr>
              <w:rPr>
                <w:rFonts w:ascii="Verdana" w:hAnsi="Verdana"/>
              </w:rPr>
            </w:pPr>
          </w:p>
          <w:p w:rsidR="00B30718" w:rsidRPr="0062072E" w:rsidRDefault="00B30718" w:rsidP="00B30718">
            <w:pPr>
              <w:rPr>
                <w:rFonts w:ascii="Verdana" w:hAnsi="Verdana"/>
              </w:rPr>
            </w:pPr>
          </w:p>
        </w:tc>
        <w:tc>
          <w:tcPr>
            <w:tcW w:w="2018" w:type="dxa"/>
          </w:tcPr>
          <w:p w:rsidR="00B30718" w:rsidRPr="0062072E" w:rsidRDefault="00B30718" w:rsidP="00FE76EE">
            <w:pPr>
              <w:rPr>
                <w:rFonts w:ascii="Verdana" w:hAnsi="Verdana"/>
              </w:rPr>
            </w:pPr>
            <w:r w:rsidRPr="0062072E">
              <w:rPr>
                <w:rFonts w:ascii="Verdana" w:hAnsi="Verdana"/>
              </w:rPr>
              <w:t>Mokytojai, administracija</w:t>
            </w:r>
          </w:p>
        </w:tc>
        <w:tc>
          <w:tcPr>
            <w:tcW w:w="1754" w:type="dxa"/>
          </w:tcPr>
          <w:p w:rsidR="00B30718" w:rsidRPr="0062072E" w:rsidRDefault="00B30718" w:rsidP="00590448">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B30718" w:rsidRPr="0062072E" w:rsidRDefault="00B30718" w:rsidP="004B3547">
            <w:pPr>
              <w:rPr>
                <w:rFonts w:ascii="Verdana" w:hAnsi="Verdana"/>
              </w:rPr>
            </w:pPr>
            <w:r w:rsidRPr="0062072E">
              <w:rPr>
                <w:rFonts w:ascii="Verdana" w:hAnsi="Verdana"/>
              </w:rPr>
              <w:t xml:space="preserve">Reguliariai viešinama informacija apie centro veiklas </w:t>
            </w:r>
            <w:r w:rsidR="00CF6965" w:rsidRPr="0062072E">
              <w:rPr>
                <w:rFonts w:ascii="Verdana" w:hAnsi="Verdana"/>
              </w:rPr>
              <w:t>įstaigos „Facebook“</w:t>
            </w:r>
            <w:r w:rsidRPr="0062072E">
              <w:rPr>
                <w:rFonts w:ascii="Verdana" w:hAnsi="Verdana"/>
              </w:rPr>
              <w:t xml:space="preserve"> puslapyje, internetinėje svetainėje</w:t>
            </w:r>
            <w:r w:rsidR="00CF6965" w:rsidRPr="0062072E">
              <w:rPr>
                <w:rFonts w:ascii="Verdana" w:hAnsi="Verdana"/>
              </w:rPr>
              <w:t>.</w:t>
            </w:r>
          </w:p>
        </w:tc>
      </w:tr>
      <w:tr w:rsidR="0062072E" w:rsidRPr="0062072E" w:rsidTr="00471E98">
        <w:trPr>
          <w:trHeight w:val="1170"/>
        </w:trPr>
        <w:tc>
          <w:tcPr>
            <w:tcW w:w="2689" w:type="dxa"/>
            <w:vMerge w:val="restart"/>
          </w:tcPr>
          <w:p w:rsidR="00CF6965" w:rsidRPr="0062072E" w:rsidRDefault="00CF6965" w:rsidP="003620CA">
            <w:pPr>
              <w:rPr>
                <w:rFonts w:ascii="Verdana" w:hAnsi="Verdana"/>
              </w:rPr>
            </w:pPr>
            <w:r w:rsidRPr="0062072E">
              <w:rPr>
                <w:rFonts w:ascii="Verdana" w:hAnsi="Verdana"/>
              </w:rPr>
              <w:t>2.2. Stiprinti pedagogų emocinę gerovę ir profesinį atsparumą, organizuojant bendruomeniškumą, savijautą ir tarpusavio bendradarbiavimą skatinančias veiklas.</w:t>
            </w:r>
          </w:p>
        </w:tc>
        <w:tc>
          <w:tcPr>
            <w:tcW w:w="3599" w:type="dxa"/>
          </w:tcPr>
          <w:p w:rsidR="00CF6965" w:rsidRPr="0062072E" w:rsidRDefault="00CF6965" w:rsidP="00F27834">
            <w:pPr>
              <w:rPr>
                <w:rFonts w:ascii="Verdana" w:hAnsi="Verdana"/>
              </w:rPr>
            </w:pPr>
            <w:r w:rsidRPr="0062072E">
              <w:rPr>
                <w:rFonts w:ascii="Verdana" w:hAnsi="Verdana"/>
              </w:rPr>
              <w:t xml:space="preserve">Organizuoti edukacinius, kultūrinius, sportinius ir sveikatinimo renginius, pažintines išvykas darbuotojams. </w:t>
            </w:r>
          </w:p>
        </w:tc>
        <w:tc>
          <w:tcPr>
            <w:tcW w:w="2018" w:type="dxa"/>
          </w:tcPr>
          <w:p w:rsidR="00CF6965" w:rsidRPr="0062072E" w:rsidRDefault="00CF6965" w:rsidP="005E2274">
            <w:pPr>
              <w:rPr>
                <w:rFonts w:ascii="Verdana" w:hAnsi="Verdana"/>
              </w:rPr>
            </w:pPr>
            <w:r w:rsidRPr="0062072E">
              <w:rPr>
                <w:rFonts w:ascii="Verdana" w:hAnsi="Verdana"/>
              </w:rPr>
              <w:t>Administracija, Centro taryba</w:t>
            </w:r>
          </w:p>
        </w:tc>
        <w:tc>
          <w:tcPr>
            <w:tcW w:w="1754" w:type="dxa"/>
          </w:tcPr>
          <w:p w:rsidR="00CF6965" w:rsidRPr="0062072E" w:rsidRDefault="00CF6965" w:rsidP="005A3423">
            <w:pPr>
              <w:rPr>
                <w:rFonts w:ascii="Verdana" w:hAnsi="Verdana"/>
              </w:rPr>
            </w:pPr>
            <w:r w:rsidRPr="0062072E">
              <w:rPr>
                <w:rFonts w:ascii="Verdana" w:hAnsi="Verdana"/>
              </w:rPr>
              <w:t>2026-2027  m.m.</w:t>
            </w:r>
          </w:p>
        </w:tc>
        <w:tc>
          <w:tcPr>
            <w:tcW w:w="3543" w:type="dxa"/>
          </w:tcPr>
          <w:p w:rsidR="00CF6965" w:rsidRPr="0062072E" w:rsidRDefault="00CF6965" w:rsidP="00F27834">
            <w:pPr>
              <w:rPr>
                <w:rFonts w:ascii="Verdana" w:hAnsi="Verdana"/>
              </w:rPr>
            </w:pPr>
            <w:r w:rsidRPr="0062072E">
              <w:rPr>
                <w:rFonts w:ascii="Verdana" w:hAnsi="Verdana"/>
              </w:rPr>
              <w:t xml:space="preserve">Suorganizuotos ne mažiau kaip 2 pedagogų emocinei gerovei skirtos veiklos per metus. </w:t>
            </w:r>
          </w:p>
        </w:tc>
      </w:tr>
      <w:tr w:rsidR="0062072E" w:rsidRPr="0062072E" w:rsidTr="00471E98">
        <w:trPr>
          <w:trHeight w:val="1130"/>
        </w:trPr>
        <w:tc>
          <w:tcPr>
            <w:tcW w:w="2689" w:type="dxa"/>
            <w:vMerge/>
          </w:tcPr>
          <w:p w:rsidR="00CF6965" w:rsidRPr="0062072E" w:rsidRDefault="00CF6965" w:rsidP="003620CA">
            <w:pPr>
              <w:rPr>
                <w:rFonts w:ascii="Verdana" w:hAnsi="Verdana"/>
              </w:rPr>
            </w:pPr>
          </w:p>
        </w:tc>
        <w:tc>
          <w:tcPr>
            <w:tcW w:w="3599" w:type="dxa"/>
          </w:tcPr>
          <w:p w:rsidR="00CF6965" w:rsidRPr="0062072E" w:rsidRDefault="00CF6965" w:rsidP="005E2274">
            <w:pPr>
              <w:rPr>
                <w:rFonts w:ascii="Verdana" w:hAnsi="Verdana"/>
              </w:rPr>
            </w:pPr>
            <w:r w:rsidRPr="0062072E">
              <w:rPr>
                <w:rFonts w:ascii="Verdana" w:hAnsi="Verdana"/>
              </w:rPr>
              <w:t>Rengti komandos formavimo ir bendruomeniškumo bei emocinės gerovės stiprinimo veiklas.</w:t>
            </w:r>
          </w:p>
        </w:tc>
        <w:tc>
          <w:tcPr>
            <w:tcW w:w="2018" w:type="dxa"/>
          </w:tcPr>
          <w:p w:rsidR="00CF6965" w:rsidRPr="0062072E" w:rsidRDefault="00CF6965" w:rsidP="005E2274">
            <w:pPr>
              <w:rPr>
                <w:rFonts w:ascii="Verdana" w:hAnsi="Verdana"/>
              </w:rPr>
            </w:pPr>
            <w:r w:rsidRPr="0062072E">
              <w:rPr>
                <w:rFonts w:ascii="Verdana" w:hAnsi="Verdana"/>
              </w:rPr>
              <w:t>Administracija, psichologas</w:t>
            </w:r>
          </w:p>
        </w:tc>
        <w:tc>
          <w:tcPr>
            <w:tcW w:w="1754" w:type="dxa"/>
          </w:tcPr>
          <w:p w:rsidR="00CF6965" w:rsidRPr="0062072E" w:rsidRDefault="00CF6965" w:rsidP="005A3423">
            <w:pPr>
              <w:rPr>
                <w:rFonts w:ascii="Verdana" w:hAnsi="Verdana"/>
              </w:rPr>
            </w:pPr>
            <w:r w:rsidRPr="0062072E">
              <w:rPr>
                <w:rFonts w:ascii="Verdana" w:hAnsi="Verdana"/>
              </w:rPr>
              <w:t>2026-2027  m.</w:t>
            </w:r>
            <w:r w:rsidR="00471E98" w:rsidRPr="0062072E">
              <w:rPr>
                <w:rFonts w:ascii="Verdana" w:hAnsi="Verdana"/>
              </w:rPr>
              <w:t xml:space="preserve"> </w:t>
            </w:r>
            <w:r w:rsidRPr="0062072E">
              <w:rPr>
                <w:rFonts w:ascii="Verdana" w:hAnsi="Verdana"/>
              </w:rPr>
              <w:t>m.</w:t>
            </w:r>
          </w:p>
        </w:tc>
        <w:tc>
          <w:tcPr>
            <w:tcW w:w="3543" w:type="dxa"/>
          </w:tcPr>
          <w:p w:rsidR="00CF6965" w:rsidRPr="0062072E" w:rsidRDefault="00CF6965" w:rsidP="002206F8">
            <w:pPr>
              <w:rPr>
                <w:rFonts w:ascii="Verdana" w:hAnsi="Verdana"/>
              </w:rPr>
            </w:pPr>
            <w:r w:rsidRPr="0062072E">
              <w:rPr>
                <w:rFonts w:ascii="Verdana" w:hAnsi="Verdana"/>
              </w:rPr>
              <w:t>Ne mažiau kaip 80 proc. pedagogų dalyvauja bendruomeniškumo stiprinimo veiklose.</w:t>
            </w:r>
          </w:p>
        </w:tc>
      </w:tr>
      <w:tr w:rsidR="0062072E" w:rsidRPr="0062072E" w:rsidTr="00471E98">
        <w:tc>
          <w:tcPr>
            <w:tcW w:w="2689" w:type="dxa"/>
            <w:vMerge w:val="restart"/>
          </w:tcPr>
          <w:p w:rsidR="00191B23" w:rsidRPr="0062072E" w:rsidRDefault="00191B23" w:rsidP="002206F8">
            <w:pPr>
              <w:rPr>
                <w:rFonts w:ascii="Verdana" w:hAnsi="Verdana"/>
              </w:rPr>
            </w:pPr>
            <w:r w:rsidRPr="0062072E">
              <w:rPr>
                <w:rFonts w:ascii="Verdana" w:hAnsi="Verdana"/>
              </w:rPr>
              <w:t xml:space="preserve">2.3. </w:t>
            </w:r>
            <w:r w:rsidR="00E57C2C" w:rsidRPr="0062072E">
              <w:rPr>
                <w:rFonts w:ascii="Verdana" w:hAnsi="Verdana"/>
              </w:rPr>
              <w:t xml:space="preserve">Stiprinti bendruomenės narių komunikaciją ir </w:t>
            </w:r>
            <w:r w:rsidR="00E57C2C" w:rsidRPr="0062072E">
              <w:rPr>
                <w:rFonts w:ascii="Verdana" w:hAnsi="Verdana"/>
              </w:rPr>
              <w:lastRenderedPageBreak/>
              <w:t>informavimo kultūrą, užtikrinant savalaikį informacijos teikimą ir grįžtamąjį ryšį.</w:t>
            </w:r>
          </w:p>
        </w:tc>
        <w:tc>
          <w:tcPr>
            <w:tcW w:w="3599" w:type="dxa"/>
          </w:tcPr>
          <w:p w:rsidR="00191B23" w:rsidRPr="0062072E" w:rsidRDefault="00E57C2C" w:rsidP="00106DB5">
            <w:pPr>
              <w:rPr>
                <w:rFonts w:ascii="Verdana" w:hAnsi="Verdana"/>
              </w:rPr>
            </w:pPr>
            <w:r w:rsidRPr="0062072E">
              <w:rPr>
                <w:rFonts w:ascii="Verdana" w:hAnsi="Verdana"/>
              </w:rPr>
              <w:lastRenderedPageBreak/>
              <w:t xml:space="preserve">Reguliariai teikti informaciją bendruomenei apie centro </w:t>
            </w:r>
            <w:r w:rsidRPr="0062072E">
              <w:rPr>
                <w:rFonts w:ascii="Verdana" w:hAnsi="Verdana"/>
              </w:rPr>
              <w:lastRenderedPageBreak/>
              <w:t>v</w:t>
            </w:r>
            <w:r w:rsidR="00CF6965" w:rsidRPr="0062072E">
              <w:rPr>
                <w:rFonts w:ascii="Verdana" w:hAnsi="Verdana"/>
              </w:rPr>
              <w:t>eiklą, pasiekimus ir aktualijas.</w:t>
            </w:r>
          </w:p>
        </w:tc>
        <w:tc>
          <w:tcPr>
            <w:tcW w:w="2018" w:type="dxa"/>
          </w:tcPr>
          <w:p w:rsidR="00191B23" w:rsidRPr="0062072E" w:rsidRDefault="00E57C2C" w:rsidP="00E57C2C">
            <w:pPr>
              <w:rPr>
                <w:rFonts w:ascii="Verdana" w:hAnsi="Verdana"/>
              </w:rPr>
            </w:pPr>
            <w:r w:rsidRPr="0062072E">
              <w:rPr>
                <w:rFonts w:ascii="Verdana" w:hAnsi="Verdana"/>
              </w:rPr>
              <w:lastRenderedPageBreak/>
              <w:t>Administracija</w:t>
            </w:r>
            <w:r w:rsidR="00191B23" w:rsidRPr="0062072E">
              <w:rPr>
                <w:rFonts w:ascii="Verdana" w:hAnsi="Verdana"/>
              </w:rPr>
              <w:t xml:space="preserve"> </w:t>
            </w:r>
          </w:p>
        </w:tc>
        <w:tc>
          <w:tcPr>
            <w:tcW w:w="1754" w:type="dxa"/>
          </w:tcPr>
          <w:p w:rsidR="00191B23" w:rsidRPr="0062072E" w:rsidRDefault="00B305F0" w:rsidP="00965945">
            <w:pPr>
              <w:ind w:hanging="97"/>
              <w:rPr>
                <w:rFonts w:ascii="Verdana" w:hAnsi="Verdana"/>
              </w:rPr>
            </w:pPr>
            <w:r w:rsidRPr="0062072E">
              <w:rPr>
                <w:rFonts w:ascii="Verdana" w:hAnsi="Verdana"/>
              </w:rPr>
              <w:t>2</w:t>
            </w:r>
            <w:r w:rsidR="004E6B3B" w:rsidRPr="0062072E">
              <w:rPr>
                <w:rFonts w:ascii="Verdana" w:hAnsi="Verdana"/>
              </w:rPr>
              <w:t>026-2027</w:t>
            </w:r>
            <w:r w:rsidRPr="0062072E">
              <w:rPr>
                <w:rFonts w:ascii="Verdana" w:hAnsi="Verdana"/>
              </w:rPr>
              <w:t xml:space="preserve">  m.</w:t>
            </w:r>
            <w:r w:rsidR="00471E98" w:rsidRPr="0062072E">
              <w:rPr>
                <w:rFonts w:ascii="Verdana" w:hAnsi="Verdana"/>
              </w:rPr>
              <w:t xml:space="preserve"> </w:t>
            </w:r>
            <w:r w:rsidR="00191B23" w:rsidRPr="0062072E">
              <w:rPr>
                <w:rFonts w:ascii="Verdana" w:hAnsi="Verdana"/>
              </w:rPr>
              <w:t>m.</w:t>
            </w:r>
          </w:p>
        </w:tc>
        <w:tc>
          <w:tcPr>
            <w:tcW w:w="3543" w:type="dxa"/>
          </w:tcPr>
          <w:p w:rsidR="00191B23" w:rsidRPr="0062072E" w:rsidRDefault="00E57C2C" w:rsidP="00106DB5">
            <w:pPr>
              <w:rPr>
                <w:rFonts w:ascii="Verdana" w:hAnsi="Verdana"/>
              </w:rPr>
            </w:pPr>
            <w:r w:rsidRPr="0062072E">
              <w:rPr>
                <w:rFonts w:ascii="Verdana" w:hAnsi="Verdana"/>
              </w:rPr>
              <w:t>Nuolat viešinama aktuali informacija apie centro vei</w:t>
            </w:r>
            <w:r w:rsidR="00CF6965" w:rsidRPr="0062072E">
              <w:rPr>
                <w:rFonts w:ascii="Verdana" w:hAnsi="Verdana"/>
              </w:rPr>
              <w:t>klą informaciniuose šaltiniuose.</w:t>
            </w:r>
          </w:p>
        </w:tc>
      </w:tr>
      <w:tr w:rsidR="0062072E" w:rsidRPr="0062072E" w:rsidTr="00471E98">
        <w:tc>
          <w:tcPr>
            <w:tcW w:w="2689" w:type="dxa"/>
            <w:vMerge/>
          </w:tcPr>
          <w:p w:rsidR="00191B23" w:rsidRPr="0062072E" w:rsidRDefault="00191B23" w:rsidP="00191B23">
            <w:pPr>
              <w:rPr>
                <w:rFonts w:ascii="Verdana" w:hAnsi="Verdana"/>
              </w:rPr>
            </w:pPr>
          </w:p>
        </w:tc>
        <w:tc>
          <w:tcPr>
            <w:tcW w:w="3599" w:type="dxa"/>
          </w:tcPr>
          <w:p w:rsidR="00191B23" w:rsidRPr="0062072E" w:rsidRDefault="00E57C2C" w:rsidP="00191B23">
            <w:pPr>
              <w:rPr>
                <w:rFonts w:ascii="Verdana" w:hAnsi="Verdana"/>
              </w:rPr>
            </w:pPr>
            <w:r w:rsidRPr="0062072E">
              <w:rPr>
                <w:rFonts w:ascii="Verdana" w:hAnsi="Verdana"/>
              </w:rPr>
              <w:t>Organizuoti tėvų susirinkimus, individualius pokalbius, apklausas ir diskusijas</w:t>
            </w:r>
            <w:r w:rsidR="00CF6965" w:rsidRPr="0062072E">
              <w:rPr>
                <w:rFonts w:ascii="Verdana" w:hAnsi="Verdana"/>
              </w:rPr>
              <w:t>.</w:t>
            </w:r>
          </w:p>
        </w:tc>
        <w:tc>
          <w:tcPr>
            <w:tcW w:w="2018" w:type="dxa"/>
          </w:tcPr>
          <w:p w:rsidR="00191B23" w:rsidRPr="0062072E" w:rsidRDefault="00E57C2C" w:rsidP="00E57C2C">
            <w:pPr>
              <w:rPr>
                <w:rFonts w:ascii="Verdana" w:hAnsi="Verdana"/>
              </w:rPr>
            </w:pPr>
            <w:r w:rsidRPr="0062072E">
              <w:rPr>
                <w:rFonts w:ascii="Verdana" w:hAnsi="Verdana"/>
              </w:rPr>
              <w:t>Administracija, pedagogai</w:t>
            </w:r>
            <w:r w:rsidR="00191B23" w:rsidRPr="0062072E">
              <w:rPr>
                <w:rFonts w:ascii="Verdana" w:hAnsi="Verdana"/>
              </w:rPr>
              <w:t xml:space="preserve"> </w:t>
            </w:r>
          </w:p>
        </w:tc>
        <w:tc>
          <w:tcPr>
            <w:tcW w:w="1754" w:type="dxa"/>
          </w:tcPr>
          <w:p w:rsidR="00191B23" w:rsidRPr="0062072E" w:rsidRDefault="00B305F0" w:rsidP="00965945">
            <w:pPr>
              <w:ind w:hanging="97"/>
              <w:rPr>
                <w:rFonts w:ascii="Verdana" w:hAnsi="Verdana"/>
              </w:rPr>
            </w:pPr>
            <w:r w:rsidRPr="0062072E">
              <w:rPr>
                <w:rFonts w:ascii="Verdana" w:hAnsi="Verdana"/>
              </w:rPr>
              <w:t>2</w:t>
            </w:r>
            <w:r w:rsidR="00E57C2C" w:rsidRPr="0062072E">
              <w:rPr>
                <w:rFonts w:ascii="Verdana" w:hAnsi="Verdana"/>
              </w:rPr>
              <w:t>026-2027</w:t>
            </w:r>
            <w:r w:rsidRPr="0062072E">
              <w:rPr>
                <w:rFonts w:ascii="Verdana" w:hAnsi="Verdana"/>
              </w:rPr>
              <w:t xml:space="preserve">  m.</w:t>
            </w:r>
            <w:r w:rsidR="00471E98" w:rsidRPr="0062072E">
              <w:rPr>
                <w:rFonts w:ascii="Verdana" w:hAnsi="Verdana"/>
              </w:rPr>
              <w:t xml:space="preserve"> </w:t>
            </w:r>
            <w:r w:rsidR="00191B23" w:rsidRPr="0062072E">
              <w:rPr>
                <w:rFonts w:ascii="Verdana" w:hAnsi="Verdana"/>
              </w:rPr>
              <w:t>m.</w:t>
            </w:r>
          </w:p>
        </w:tc>
        <w:tc>
          <w:tcPr>
            <w:tcW w:w="3543" w:type="dxa"/>
          </w:tcPr>
          <w:p w:rsidR="00191B23" w:rsidRPr="0062072E" w:rsidRDefault="00E57C2C" w:rsidP="00106DB5">
            <w:pPr>
              <w:rPr>
                <w:rFonts w:ascii="Verdana" w:hAnsi="Verdana"/>
              </w:rPr>
            </w:pPr>
            <w:r w:rsidRPr="0062072E">
              <w:rPr>
                <w:rFonts w:ascii="Verdana" w:hAnsi="Verdana"/>
              </w:rPr>
              <w:t xml:space="preserve">Organizuoti ne mažiau kaip 2 tėvų susirinkimai ir (ar) apklausos per metus. </w:t>
            </w:r>
          </w:p>
        </w:tc>
      </w:tr>
      <w:tr w:rsidR="0062072E" w:rsidRPr="0062072E" w:rsidTr="00471E98">
        <w:tc>
          <w:tcPr>
            <w:tcW w:w="2689" w:type="dxa"/>
            <w:vMerge/>
          </w:tcPr>
          <w:p w:rsidR="00191B23" w:rsidRPr="0062072E" w:rsidRDefault="00191B23" w:rsidP="00191B23">
            <w:pPr>
              <w:rPr>
                <w:rFonts w:ascii="Verdana" w:hAnsi="Verdana"/>
              </w:rPr>
            </w:pPr>
          </w:p>
        </w:tc>
        <w:tc>
          <w:tcPr>
            <w:tcW w:w="3599" w:type="dxa"/>
          </w:tcPr>
          <w:p w:rsidR="00191B23" w:rsidRPr="0062072E" w:rsidRDefault="00E57C2C" w:rsidP="00CF6965">
            <w:pPr>
              <w:rPr>
                <w:rFonts w:ascii="Verdana" w:hAnsi="Verdana"/>
              </w:rPr>
            </w:pPr>
            <w:r w:rsidRPr="0062072E">
              <w:rPr>
                <w:rFonts w:ascii="Verdana" w:hAnsi="Verdana"/>
              </w:rPr>
              <w:t>Sudaryti galimybes bendruomenės nariams teikti pasiūlymus</w:t>
            </w:r>
            <w:r w:rsidR="00CF6965" w:rsidRPr="0062072E">
              <w:rPr>
                <w:rFonts w:ascii="Verdana" w:hAnsi="Verdana"/>
              </w:rPr>
              <w:t xml:space="preserve"> ir išsakyti nuomonę dėl centro komunikavimo </w:t>
            </w:r>
            <w:r w:rsidRPr="0062072E">
              <w:rPr>
                <w:rFonts w:ascii="Verdana" w:hAnsi="Verdana"/>
              </w:rPr>
              <w:t>tobulinimo</w:t>
            </w:r>
            <w:r w:rsidR="00CF6965" w:rsidRPr="0062072E">
              <w:rPr>
                <w:rFonts w:ascii="Verdana" w:hAnsi="Verdana"/>
              </w:rPr>
              <w:t>.</w:t>
            </w:r>
          </w:p>
        </w:tc>
        <w:tc>
          <w:tcPr>
            <w:tcW w:w="2018" w:type="dxa"/>
          </w:tcPr>
          <w:p w:rsidR="00191B23" w:rsidRPr="0062072E" w:rsidRDefault="00191B23" w:rsidP="00E57C2C">
            <w:pPr>
              <w:rPr>
                <w:rFonts w:ascii="Verdana" w:hAnsi="Verdana"/>
              </w:rPr>
            </w:pPr>
            <w:r w:rsidRPr="0062072E">
              <w:rPr>
                <w:rFonts w:ascii="Verdana" w:hAnsi="Verdana"/>
              </w:rPr>
              <w:t xml:space="preserve">Administracija, </w:t>
            </w:r>
            <w:r w:rsidR="00E57C2C" w:rsidRPr="0062072E">
              <w:rPr>
                <w:rFonts w:ascii="Verdana" w:hAnsi="Verdana"/>
              </w:rPr>
              <w:t>Centro taryba</w:t>
            </w:r>
          </w:p>
        </w:tc>
        <w:tc>
          <w:tcPr>
            <w:tcW w:w="1754" w:type="dxa"/>
          </w:tcPr>
          <w:p w:rsidR="00191B23" w:rsidRPr="0062072E" w:rsidRDefault="00B305F0" w:rsidP="00965945">
            <w:pPr>
              <w:ind w:hanging="97"/>
              <w:rPr>
                <w:rFonts w:ascii="Verdana" w:hAnsi="Verdana"/>
              </w:rPr>
            </w:pPr>
            <w:r w:rsidRPr="0062072E">
              <w:rPr>
                <w:rFonts w:ascii="Verdana" w:hAnsi="Verdana"/>
              </w:rPr>
              <w:t>2</w:t>
            </w:r>
            <w:r w:rsidR="00E57C2C" w:rsidRPr="0062072E">
              <w:rPr>
                <w:rFonts w:ascii="Verdana" w:hAnsi="Verdana"/>
              </w:rPr>
              <w:t>026-2027</w:t>
            </w:r>
            <w:r w:rsidRPr="0062072E">
              <w:rPr>
                <w:rFonts w:ascii="Verdana" w:hAnsi="Verdana"/>
              </w:rPr>
              <w:t xml:space="preserve">  m.</w:t>
            </w:r>
            <w:r w:rsidR="00471E98" w:rsidRPr="0062072E">
              <w:rPr>
                <w:rFonts w:ascii="Verdana" w:hAnsi="Verdana"/>
              </w:rPr>
              <w:t xml:space="preserve"> </w:t>
            </w:r>
            <w:r w:rsidR="00191B23" w:rsidRPr="0062072E">
              <w:rPr>
                <w:rFonts w:ascii="Verdana" w:hAnsi="Verdana"/>
              </w:rPr>
              <w:t>m.</w:t>
            </w:r>
          </w:p>
        </w:tc>
        <w:tc>
          <w:tcPr>
            <w:tcW w:w="3543" w:type="dxa"/>
          </w:tcPr>
          <w:p w:rsidR="00191B23" w:rsidRPr="0062072E" w:rsidRDefault="00E57C2C" w:rsidP="00CF6965">
            <w:pPr>
              <w:rPr>
                <w:rFonts w:ascii="Verdana" w:hAnsi="Verdana"/>
              </w:rPr>
            </w:pPr>
            <w:r w:rsidRPr="0062072E">
              <w:rPr>
                <w:rFonts w:ascii="Verdana" w:hAnsi="Verdana"/>
              </w:rPr>
              <w:t xml:space="preserve">Priimti ir aptarti bendruomenės pasiūlymai dėl centro </w:t>
            </w:r>
            <w:r w:rsidR="00CF6965" w:rsidRPr="0062072E">
              <w:rPr>
                <w:rFonts w:ascii="Verdana" w:hAnsi="Verdana"/>
              </w:rPr>
              <w:t>komunikavimo</w:t>
            </w:r>
            <w:r w:rsidRPr="0062072E">
              <w:rPr>
                <w:rFonts w:ascii="Verdana" w:hAnsi="Verdana"/>
              </w:rPr>
              <w:t xml:space="preserve"> tobulinimo</w:t>
            </w:r>
            <w:r w:rsidR="00CF6965" w:rsidRPr="0062072E">
              <w:rPr>
                <w:rFonts w:ascii="Verdana" w:hAnsi="Verdana"/>
              </w:rPr>
              <w:t>.</w:t>
            </w:r>
            <w:r w:rsidRPr="0062072E">
              <w:rPr>
                <w:rFonts w:ascii="Verdana" w:hAnsi="Verdana"/>
              </w:rPr>
              <w:t xml:space="preserve"> </w:t>
            </w:r>
          </w:p>
        </w:tc>
      </w:tr>
      <w:tr w:rsidR="0062072E" w:rsidRPr="0062072E" w:rsidTr="00471E98">
        <w:tc>
          <w:tcPr>
            <w:tcW w:w="2689" w:type="dxa"/>
            <w:vMerge/>
          </w:tcPr>
          <w:p w:rsidR="00191B23" w:rsidRPr="0062072E" w:rsidRDefault="00191B23" w:rsidP="00191B23">
            <w:pPr>
              <w:rPr>
                <w:rFonts w:ascii="Verdana" w:hAnsi="Verdana"/>
              </w:rPr>
            </w:pPr>
          </w:p>
        </w:tc>
        <w:tc>
          <w:tcPr>
            <w:tcW w:w="3599" w:type="dxa"/>
          </w:tcPr>
          <w:p w:rsidR="00191B23" w:rsidRPr="0062072E" w:rsidRDefault="001B413C" w:rsidP="00106DB5">
            <w:pPr>
              <w:rPr>
                <w:rFonts w:ascii="Verdana" w:hAnsi="Verdana"/>
              </w:rPr>
            </w:pPr>
            <w:r w:rsidRPr="0062072E">
              <w:rPr>
                <w:rFonts w:ascii="Verdana" w:hAnsi="Verdana"/>
              </w:rPr>
              <w:t>Analizuoti gautą grįžtamąjį ryšį ir numatyti</w:t>
            </w:r>
            <w:r w:rsidR="00CF6965" w:rsidRPr="0062072E">
              <w:rPr>
                <w:rFonts w:ascii="Verdana" w:hAnsi="Verdana"/>
              </w:rPr>
              <w:t xml:space="preserve"> komunikacijos</w:t>
            </w:r>
            <w:r w:rsidRPr="0062072E">
              <w:rPr>
                <w:rFonts w:ascii="Verdana" w:hAnsi="Verdana"/>
              </w:rPr>
              <w:t xml:space="preserve"> tobulinimo priemones. </w:t>
            </w:r>
          </w:p>
        </w:tc>
        <w:tc>
          <w:tcPr>
            <w:tcW w:w="2018" w:type="dxa"/>
          </w:tcPr>
          <w:p w:rsidR="00191B23" w:rsidRPr="0062072E" w:rsidRDefault="00191B23" w:rsidP="00191B23">
            <w:pPr>
              <w:rPr>
                <w:rFonts w:ascii="Verdana" w:hAnsi="Verdana" w:cs="Times New Roman"/>
                <w:bCs/>
              </w:rPr>
            </w:pPr>
            <w:r w:rsidRPr="0062072E">
              <w:rPr>
                <w:rFonts w:ascii="Verdana" w:hAnsi="Verdana" w:cs="Times New Roman"/>
                <w:bCs/>
              </w:rPr>
              <w:t xml:space="preserve">Administracija,                  </w:t>
            </w:r>
          </w:p>
          <w:p w:rsidR="00191B23" w:rsidRPr="0062072E" w:rsidRDefault="001B413C" w:rsidP="00191B23">
            <w:pPr>
              <w:rPr>
                <w:rFonts w:ascii="Verdana" w:hAnsi="Verdana" w:cs="Times New Roman"/>
              </w:rPr>
            </w:pPr>
            <w:r w:rsidRPr="0062072E">
              <w:rPr>
                <w:rFonts w:ascii="Verdana" w:hAnsi="Verdana" w:cs="Times New Roman"/>
                <w:bCs/>
              </w:rPr>
              <w:t>Centro taryba</w:t>
            </w:r>
          </w:p>
        </w:tc>
        <w:tc>
          <w:tcPr>
            <w:tcW w:w="1754" w:type="dxa"/>
          </w:tcPr>
          <w:p w:rsidR="00191B23" w:rsidRPr="0062072E" w:rsidRDefault="001B413C" w:rsidP="00965945">
            <w:pPr>
              <w:ind w:hanging="97"/>
              <w:rPr>
                <w:rFonts w:ascii="Verdana" w:hAnsi="Verdana" w:cs="Times New Roman"/>
                <w:bCs/>
              </w:rPr>
            </w:pPr>
            <w:r w:rsidRPr="0062072E">
              <w:rPr>
                <w:rFonts w:ascii="Verdana" w:hAnsi="Verdana" w:cs="Times New Roman"/>
                <w:bCs/>
              </w:rPr>
              <w:t>2026-2027</w:t>
            </w:r>
            <w:r w:rsidR="00B305F0" w:rsidRPr="0062072E">
              <w:rPr>
                <w:rFonts w:ascii="Verdana" w:hAnsi="Verdana" w:cs="Times New Roman"/>
                <w:bCs/>
              </w:rPr>
              <w:t xml:space="preserve">  m.</w:t>
            </w:r>
            <w:r w:rsidR="00471E98" w:rsidRPr="0062072E">
              <w:rPr>
                <w:rFonts w:ascii="Verdana" w:hAnsi="Verdana" w:cs="Times New Roman"/>
                <w:bCs/>
              </w:rPr>
              <w:t xml:space="preserve"> </w:t>
            </w:r>
            <w:r w:rsidR="00191B23" w:rsidRPr="0062072E">
              <w:rPr>
                <w:rFonts w:ascii="Verdana" w:hAnsi="Verdana" w:cs="Times New Roman"/>
                <w:bCs/>
              </w:rPr>
              <w:t>m.</w:t>
            </w:r>
          </w:p>
        </w:tc>
        <w:tc>
          <w:tcPr>
            <w:tcW w:w="3543" w:type="dxa"/>
          </w:tcPr>
          <w:p w:rsidR="00191B23" w:rsidRPr="0062072E" w:rsidRDefault="001B413C" w:rsidP="00106DB5">
            <w:pPr>
              <w:rPr>
                <w:rFonts w:ascii="Verdana" w:hAnsi="Verdana" w:cs="Times New Roman"/>
              </w:rPr>
            </w:pPr>
            <w:r w:rsidRPr="0062072E">
              <w:rPr>
                <w:rFonts w:ascii="Verdana" w:hAnsi="Verdana" w:cs="Times New Roman"/>
                <w:bCs/>
              </w:rPr>
              <w:t>Ne mažiau kaip 80 proc. apklaustų bendruomenės narių teigiamai vertina informacijos sklaidą ir bendravimą</w:t>
            </w:r>
            <w:r w:rsidR="00CF6965" w:rsidRPr="0062072E">
              <w:rPr>
                <w:rFonts w:ascii="Verdana" w:hAnsi="Verdana" w:cs="Times New Roman"/>
                <w:bCs/>
              </w:rPr>
              <w:t>.</w:t>
            </w:r>
            <w:r w:rsidRPr="0062072E">
              <w:rPr>
                <w:rFonts w:ascii="Verdana" w:hAnsi="Verdana" w:cs="Times New Roman"/>
                <w:bCs/>
              </w:rPr>
              <w:t xml:space="preserve"> </w:t>
            </w:r>
          </w:p>
        </w:tc>
      </w:tr>
      <w:tr w:rsidR="0062072E" w:rsidRPr="0062072E" w:rsidTr="00471E98">
        <w:trPr>
          <w:trHeight w:val="1278"/>
        </w:trPr>
        <w:tc>
          <w:tcPr>
            <w:tcW w:w="2689" w:type="dxa"/>
            <w:vMerge w:val="restart"/>
          </w:tcPr>
          <w:p w:rsidR="003C3DDE" w:rsidRPr="0062072E" w:rsidRDefault="003C3DDE" w:rsidP="00106DB5">
            <w:pPr>
              <w:rPr>
                <w:rFonts w:ascii="Verdana" w:hAnsi="Verdana"/>
              </w:rPr>
            </w:pPr>
            <w:r w:rsidRPr="0062072E">
              <w:rPr>
                <w:rFonts w:ascii="Verdana" w:hAnsi="Verdana"/>
              </w:rPr>
              <w:t xml:space="preserve">2.4. </w:t>
            </w:r>
            <w:r w:rsidR="00F27834" w:rsidRPr="0062072E">
              <w:rPr>
                <w:rFonts w:ascii="Verdana" w:hAnsi="Verdana"/>
              </w:rPr>
              <w:tab/>
              <w:t>Plėtoti partnerystę su socialiniais partneriais ir kitomis institucijomis, siekiant praturtinti ugdymo procesą ir plėsti pagalbos</w:t>
            </w:r>
            <w:r w:rsidR="00CF6965" w:rsidRPr="0062072E">
              <w:rPr>
                <w:rFonts w:ascii="Verdana" w:hAnsi="Verdana"/>
              </w:rPr>
              <w:t xml:space="preserve"> </w:t>
            </w:r>
            <w:r w:rsidR="00F27834" w:rsidRPr="0062072E">
              <w:rPr>
                <w:rFonts w:ascii="Verdana" w:hAnsi="Verdana"/>
              </w:rPr>
              <w:t>galimybes vaikams ir mokiniams.</w:t>
            </w:r>
            <w:r w:rsidR="00106DB5" w:rsidRPr="0062072E">
              <w:rPr>
                <w:rFonts w:ascii="Verdana" w:hAnsi="Verdana"/>
              </w:rPr>
              <w:t xml:space="preserve"> </w:t>
            </w:r>
          </w:p>
        </w:tc>
        <w:tc>
          <w:tcPr>
            <w:tcW w:w="3599" w:type="dxa"/>
          </w:tcPr>
          <w:p w:rsidR="003C3DDE" w:rsidRPr="0062072E" w:rsidRDefault="003478DD" w:rsidP="003478DD">
            <w:pPr>
              <w:rPr>
                <w:rFonts w:ascii="Verdana" w:hAnsi="Verdana"/>
              </w:rPr>
            </w:pPr>
            <w:r w:rsidRPr="0062072E">
              <w:rPr>
                <w:rFonts w:ascii="Verdana" w:hAnsi="Verdana"/>
              </w:rPr>
              <w:t>Organizuoti bendrus projektus, edukacijas ir renginius</w:t>
            </w:r>
            <w:r w:rsidR="00CF6965" w:rsidRPr="0062072E">
              <w:rPr>
                <w:rFonts w:ascii="Verdana" w:hAnsi="Verdana"/>
              </w:rPr>
              <w:t>.</w:t>
            </w:r>
          </w:p>
        </w:tc>
        <w:tc>
          <w:tcPr>
            <w:tcW w:w="2018" w:type="dxa"/>
          </w:tcPr>
          <w:p w:rsidR="003C3DDE" w:rsidRPr="0062072E" w:rsidRDefault="003C3DDE" w:rsidP="00191B23">
            <w:pPr>
              <w:rPr>
                <w:rFonts w:ascii="Verdana" w:hAnsi="Verdana"/>
              </w:rPr>
            </w:pPr>
            <w:r w:rsidRPr="0062072E">
              <w:rPr>
                <w:rFonts w:ascii="Verdana" w:hAnsi="Verdana"/>
              </w:rPr>
              <w:t>Administracija, mokytojai, specialistai</w:t>
            </w:r>
          </w:p>
        </w:tc>
        <w:tc>
          <w:tcPr>
            <w:tcW w:w="1754" w:type="dxa"/>
          </w:tcPr>
          <w:p w:rsidR="003C3DDE" w:rsidRPr="0062072E" w:rsidRDefault="00B305F0" w:rsidP="00965945">
            <w:pPr>
              <w:ind w:hanging="97"/>
              <w:rPr>
                <w:rFonts w:ascii="Verdana" w:hAnsi="Verdana"/>
              </w:rPr>
            </w:pPr>
            <w:r w:rsidRPr="0062072E">
              <w:rPr>
                <w:rFonts w:ascii="Verdana" w:hAnsi="Verdana"/>
              </w:rPr>
              <w:t>2025-2026  m.</w:t>
            </w:r>
            <w:r w:rsidR="00471E98" w:rsidRPr="0062072E">
              <w:rPr>
                <w:rFonts w:ascii="Verdana" w:hAnsi="Verdana"/>
              </w:rPr>
              <w:t xml:space="preserve"> </w:t>
            </w:r>
            <w:r w:rsidR="003C3DDE" w:rsidRPr="0062072E">
              <w:rPr>
                <w:rFonts w:ascii="Verdana" w:hAnsi="Verdana"/>
              </w:rPr>
              <w:t>m.</w:t>
            </w:r>
          </w:p>
        </w:tc>
        <w:tc>
          <w:tcPr>
            <w:tcW w:w="3543" w:type="dxa"/>
          </w:tcPr>
          <w:p w:rsidR="003C3DDE" w:rsidRPr="0062072E" w:rsidRDefault="003478DD" w:rsidP="00191B23">
            <w:pPr>
              <w:rPr>
                <w:rFonts w:ascii="Verdana" w:hAnsi="Verdana"/>
              </w:rPr>
            </w:pPr>
            <w:r w:rsidRPr="0062072E">
              <w:rPr>
                <w:rFonts w:ascii="Verdana" w:hAnsi="Verdana"/>
              </w:rPr>
              <w:t>Įgyvendinti ne mažiau kaip 3 bendri projektai ar iniciatyvos</w:t>
            </w:r>
            <w:r w:rsidR="00CF6965" w:rsidRPr="0062072E">
              <w:rPr>
                <w:rFonts w:ascii="Verdana" w:hAnsi="Verdana"/>
              </w:rPr>
              <w:t>.</w:t>
            </w:r>
          </w:p>
        </w:tc>
      </w:tr>
      <w:tr w:rsidR="0062072E" w:rsidRPr="0062072E" w:rsidTr="00471E98">
        <w:tc>
          <w:tcPr>
            <w:tcW w:w="2689" w:type="dxa"/>
            <w:vMerge/>
          </w:tcPr>
          <w:p w:rsidR="003C3DDE" w:rsidRPr="0062072E" w:rsidRDefault="003C3DDE" w:rsidP="00191B23">
            <w:pPr>
              <w:rPr>
                <w:rFonts w:ascii="Verdana" w:hAnsi="Verdana"/>
              </w:rPr>
            </w:pPr>
          </w:p>
        </w:tc>
        <w:tc>
          <w:tcPr>
            <w:tcW w:w="3599" w:type="dxa"/>
          </w:tcPr>
          <w:p w:rsidR="00F27834" w:rsidRPr="0062072E" w:rsidRDefault="00F27834" w:rsidP="00F27834">
            <w:pPr>
              <w:rPr>
                <w:rFonts w:ascii="Verdana" w:hAnsi="Verdana"/>
              </w:rPr>
            </w:pPr>
            <w:r w:rsidRPr="0062072E">
              <w:rPr>
                <w:rFonts w:ascii="Verdana" w:hAnsi="Verdana"/>
              </w:rPr>
              <w:t>Bendradarbiauti su švietimo, kultūros, socialinėmis ir sveik</w:t>
            </w:r>
            <w:r w:rsidR="003478DD" w:rsidRPr="0062072E">
              <w:rPr>
                <w:rFonts w:ascii="Verdana" w:hAnsi="Verdana"/>
              </w:rPr>
              <w:t>atos priežiūros įstaigomis</w:t>
            </w:r>
            <w:r w:rsidR="00CF6965" w:rsidRPr="0062072E">
              <w:rPr>
                <w:rFonts w:ascii="Verdana" w:hAnsi="Verdana"/>
              </w:rPr>
              <w:t>.</w:t>
            </w:r>
          </w:p>
          <w:p w:rsidR="003C3DDE" w:rsidRPr="0062072E" w:rsidRDefault="003C3DDE" w:rsidP="00191B23">
            <w:pPr>
              <w:rPr>
                <w:rFonts w:ascii="Verdana" w:hAnsi="Verdana"/>
              </w:rPr>
            </w:pPr>
          </w:p>
        </w:tc>
        <w:tc>
          <w:tcPr>
            <w:tcW w:w="2018" w:type="dxa"/>
          </w:tcPr>
          <w:p w:rsidR="003C3DDE" w:rsidRPr="0062072E" w:rsidRDefault="003C3DDE" w:rsidP="00191B23">
            <w:pPr>
              <w:rPr>
                <w:rFonts w:ascii="Verdana" w:hAnsi="Verdana"/>
              </w:rPr>
            </w:pPr>
            <w:r w:rsidRPr="0062072E">
              <w:rPr>
                <w:rFonts w:ascii="Verdana" w:hAnsi="Verdana"/>
              </w:rPr>
              <w:t>Administracija, mokytojai, specialistai</w:t>
            </w:r>
          </w:p>
        </w:tc>
        <w:tc>
          <w:tcPr>
            <w:tcW w:w="1754" w:type="dxa"/>
          </w:tcPr>
          <w:p w:rsidR="003C3DDE" w:rsidRPr="0062072E" w:rsidRDefault="00B305F0" w:rsidP="00965945">
            <w:pPr>
              <w:ind w:hanging="97"/>
              <w:rPr>
                <w:rFonts w:ascii="Verdana" w:hAnsi="Verdana"/>
              </w:rPr>
            </w:pPr>
            <w:r w:rsidRPr="0062072E">
              <w:rPr>
                <w:rFonts w:ascii="Verdana" w:hAnsi="Verdana"/>
              </w:rPr>
              <w:t>2025-2026  m.</w:t>
            </w:r>
            <w:r w:rsidR="00471E98" w:rsidRPr="0062072E">
              <w:rPr>
                <w:rFonts w:ascii="Verdana" w:hAnsi="Verdana"/>
              </w:rPr>
              <w:t xml:space="preserve"> </w:t>
            </w:r>
            <w:r w:rsidR="003C3DDE" w:rsidRPr="0062072E">
              <w:rPr>
                <w:rFonts w:ascii="Verdana" w:hAnsi="Verdana"/>
              </w:rPr>
              <w:t>m.</w:t>
            </w:r>
          </w:p>
        </w:tc>
        <w:tc>
          <w:tcPr>
            <w:tcW w:w="3543" w:type="dxa"/>
          </w:tcPr>
          <w:p w:rsidR="003478DD" w:rsidRPr="0062072E" w:rsidRDefault="003478DD" w:rsidP="003478DD">
            <w:pPr>
              <w:rPr>
                <w:rFonts w:ascii="Verdana" w:hAnsi="Verdana"/>
              </w:rPr>
            </w:pPr>
            <w:r w:rsidRPr="0062072E">
              <w:rPr>
                <w:rFonts w:ascii="Verdana" w:hAnsi="Verdana"/>
              </w:rPr>
              <w:t>Išplėstos bendradarbiavimo galimybės ir partnerių tinklas</w:t>
            </w:r>
            <w:r w:rsidR="00CF6965" w:rsidRPr="0062072E">
              <w:rPr>
                <w:rFonts w:ascii="Verdana" w:hAnsi="Verdana"/>
              </w:rPr>
              <w:t>.</w:t>
            </w:r>
            <w:r w:rsidRPr="0062072E">
              <w:rPr>
                <w:rFonts w:ascii="Verdana" w:hAnsi="Verdana"/>
              </w:rPr>
              <w:t xml:space="preserve"> </w:t>
            </w:r>
          </w:p>
          <w:p w:rsidR="003C3DDE" w:rsidRPr="0062072E" w:rsidRDefault="003C3DDE" w:rsidP="00191B23">
            <w:pPr>
              <w:rPr>
                <w:rFonts w:ascii="Verdana" w:hAnsi="Verdana"/>
              </w:rPr>
            </w:pPr>
          </w:p>
        </w:tc>
      </w:tr>
      <w:tr w:rsidR="0062072E" w:rsidRPr="0062072E" w:rsidTr="00471E98">
        <w:tc>
          <w:tcPr>
            <w:tcW w:w="2689" w:type="dxa"/>
            <w:vMerge/>
          </w:tcPr>
          <w:p w:rsidR="003C3DDE" w:rsidRPr="0062072E" w:rsidRDefault="003C3DDE" w:rsidP="00191B23">
            <w:pPr>
              <w:rPr>
                <w:rFonts w:ascii="Verdana" w:hAnsi="Verdana"/>
              </w:rPr>
            </w:pPr>
          </w:p>
        </w:tc>
        <w:tc>
          <w:tcPr>
            <w:tcW w:w="3599" w:type="dxa"/>
          </w:tcPr>
          <w:p w:rsidR="00F27834" w:rsidRPr="0062072E" w:rsidRDefault="00F27834" w:rsidP="00F27834">
            <w:pPr>
              <w:rPr>
                <w:rFonts w:ascii="Verdana" w:hAnsi="Verdana"/>
              </w:rPr>
            </w:pPr>
            <w:r w:rsidRPr="0062072E">
              <w:rPr>
                <w:rFonts w:ascii="Verdana" w:hAnsi="Verdana"/>
              </w:rPr>
              <w:t xml:space="preserve">Dalyvauti savivaldybės, </w:t>
            </w:r>
            <w:r w:rsidR="00CF6965" w:rsidRPr="0062072E">
              <w:rPr>
                <w:rFonts w:ascii="Verdana" w:hAnsi="Verdana"/>
              </w:rPr>
              <w:t>respublikiniuose</w:t>
            </w:r>
            <w:r w:rsidRPr="0062072E">
              <w:rPr>
                <w:rFonts w:ascii="Verdana" w:hAnsi="Verdana"/>
              </w:rPr>
              <w:t xml:space="preserve"> ir tarptautiniuose projektuose. </w:t>
            </w:r>
          </w:p>
          <w:p w:rsidR="003C3DDE" w:rsidRPr="0062072E" w:rsidRDefault="003C3DDE" w:rsidP="00F27834">
            <w:pPr>
              <w:rPr>
                <w:rFonts w:ascii="Verdana" w:hAnsi="Verdana"/>
              </w:rPr>
            </w:pPr>
          </w:p>
        </w:tc>
        <w:tc>
          <w:tcPr>
            <w:tcW w:w="2018" w:type="dxa"/>
          </w:tcPr>
          <w:p w:rsidR="003C3DDE" w:rsidRPr="0062072E" w:rsidRDefault="003C3DDE" w:rsidP="00191B23">
            <w:pPr>
              <w:rPr>
                <w:rFonts w:ascii="Verdana" w:hAnsi="Verdana"/>
              </w:rPr>
            </w:pPr>
            <w:r w:rsidRPr="0062072E">
              <w:rPr>
                <w:rFonts w:ascii="Verdana" w:hAnsi="Verdana"/>
              </w:rPr>
              <w:t>Mokytojai, specialistai</w:t>
            </w:r>
          </w:p>
        </w:tc>
        <w:tc>
          <w:tcPr>
            <w:tcW w:w="1754" w:type="dxa"/>
          </w:tcPr>
          <w:p w:rsidR="003C3DDE" w:rsidRPr="0062072E" w:rsidRDefault="00B305F0" w:rsidP="00965945">
            <w:pPr>
              <w:ind w:hanging="97"/>
              <w:rPr>
                <w:rFonts w:ascii="Verdana" w:hAnsi="Verdana"/>
              </w:rPr>
            </w:pPr>
            <w:r w:rsidRPr="0062072E">
              <w:rPr>
                <w:rFonts w:ascii="Verdana" w:hAnsi="Verdana"/>
              </w:rPr>
              <w:t>2025-2026  m.</w:t>
            </w:r>
            <w:r w:rsidR="00471E98" w:rsidRPr="0062072E">
              <w:rPr>
                <w:rFonts w:ascii="Verdana" w:hAnsi="Verdana"/>
              </w:rPr>
              <w:t xml:space="preserve"> </w:t>
            </w:r>
            <w:r w:rsidR="003C3DDE" w:rsidRPr="0062072E">
              <w:rPr>
                <w:rFonts w:ascii="Verdana" w:hAnsi="Verdana"/>
              </w:rPr>
              <w:t>m.</w:t>
            </w:r>
          </w:p>
        </w:tc>
        <w:tc>
          <w:tcPr>
            <w:tcW w:w="3543" w:type="dxa"/>
          </w:tcPr>
          <w:p w:rsidR="003478DD" w:rsidRPr="0062072E" w:rsidRDefault="00CF6965" w:rsidP="00CF6965">
            <w:pPr>
              <w:pStyle w:val="Sraopastraipa"/>
              <w:ind w:left="0"/>
              <w:rPr>
                <w:rFonts w:ascii="Verdana" w:hAnsi="Verdana"/>
              </w:rPr>
            </w:pPr>
            <w:r w:rsidRPr="0062072E">
              <w:rPr>
                <w:rFonts w:ascii="Verdana" w:hAnsi="Verdana"/>
              </w:rPr>
              <w:t xml:space="preserve">80 </w:t>
            </w:r>
            <w:r w:rsidR="003478DD" w:rsidRPr="0062072E">
              <w:rPr>
                <w:rFonts w:ascii="Verdana" w:hAnsi="Verdana"/>
              </w:rPr>
              <w:t>proc. pedagogų aktyviai dalyvauja par</w:t>
            </w:r>
            <w:r w:rsidR="001821D4" w:rsidRPr="0062072E">
              <w:rPr>
                <w:rFonts w:ascii="Verdana" w:hAnsi="Verdana"/>
              </w:rPr>
              <w:t>tnerių organizuojamose veiklose</w:t>
            </w:r>
            <w:r w:rsidRPr="0062072E">
              <w:rPr>
                <w:rFonts w:ascii="Verdana" w:hAnsi="Verdana"/>
              </w:rPr>
              <w:t>.</w:t>
            </w:r>
          </w:p>
          <w:p w:rsidR="003C3DDE" w:rsidRPr="0062072E" w:rsidRDefault="003C3DDE" w:rsidP="00191B23">
            <w:pPr>
              <w:rPr>
                <w:rFonts w:ascii="Verdana" w:hAnsi="Verdana"/>
              </w:rPr>
            </w:pPr>
          </w:p>
        </w:tc>
      </w:tr>
    </w:tbl>
    <w:p w:rsidR="007F2D55" w:rsidRDefault="007F2D55" w:rsidP="007F2D55">
      <w:pPr>
        <w:overflowPunct w:val="0"/>
        <w:autoSpaceDE w:val="0"/>
        <w:autoSpaceDN w:val="0"/>
        <w:adjustRightInd w:val="0"/>
        <w:spacing w:after="0" w:line="240" w:lineRule="auto"/>
        <w:ind w:firstLine="720"/>
        <w:jc w:val="both"/>
        <w:rPr>
          <w:rFonts w:ascii="Verdana" w:hAnsi="Verdana"/>
        </w:rPr>
      </w:pPr>
    </w:p>
    <w:p w:rsidR="00EA2CE3" w:rsidRPr="0062072E" w:rsidRDefault="00F02470" w:rsidP="007F2D55">
      <w:pPr>
        <w:overflowPunct w:val="0"/>
        <w:autoSpaceDE w:val="0"/>
        <w:autoSpaceDN w:val="0"/>
        <w:adjustRightInd w:val="0"/>
        <w:spacing w:after="0" w:line="240" w:lineRule="auto"/>
        <w:ind w:firstLine="720"/>
        <w:jc w:val="both"/>
        <w:rPr>
          <w:rFonts w:ascii="Verdana" w:eastAsia="Calibri" w:hAnsi="Verdana" w:cs="Times New Roman"/>
          <w:bCs/>
        </w:rPr>
      </w:pPr>
      <w:r>
        <w:rPr>
          <w:rFonts w:ascii="Verdana" w:hAnsi="Verdana"/>
        </w:rPr>
        <w:t>23</w:t>
      </w:r>
      <w:r w:rsidR="00EA2CE3" w:rsidRPr="0062072E">
        <w:rPr>
          <w:rFonts w:ascii="Verdana" w:hAnsi="Verdana"/>
        </w:rPr>
        <w:t xml:space="preserve">. </w:t>
      </w:r>
      <w:r w:rsidR="00C70A40" w:rsidRPr="0062072E">
        <w:rPr>
          <w:rFonts w:ascii="Verdana" w:eastAsia="Calibri" w:hAnsi="Verdana" w:cs="Times New Roman"/>
          <w:bCs/>
        </w:rPr>
        <w:t>Bendruomeniškumą skatinančių veiklų organizavimas</w:t>
      </w:r>
    </w:p>
    <w:tbl>
      <w:tblPr>
        <w:tblW w:w="136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3827"/>
        <w:gridCol w:w="1418"/>
        <w:gridCol w:w="142"/>
        <w:gridCol w:w="2693"/>
        <w:gridCol w:w="4819"/>
      </w:tblGrid>
      <w:tr w:rsidR="0062072E" w:rsidRPr="00F02470" w:rsidTr="006E100C">
        <w:trPr>
          <w:trHeight w:val="557"/>
        </w:trPr>
        <w:tc>
          <w:tcPr>
            <w:tcW w:w="709" w:type="dxa"/>
          </w:tcPr>
          <w:p w:rsidR="00F02470" w:rsidRPr="00F02470" w:rsidRDefault="00EA2CE3" w:rsidP="00EA2CE3">
            <w:pPr>
              <w:overflowPunct w:val="0"/>
              <w:autoSpaceDE w:val="0"/>
              <w:autoSpaceDN w:val="0"/>
              <w:adjustRightInd w:val="0"/>
              <w:spacing w:after="0" w:line="240" w:lineRule="auto"/>
              <w:jc w:val="center"/>
              <w:rPr>
                <w:rFonts w:ascii="Verdana" w:eastAsia="Calibri" w:hAnsi="Verdana" w:cs="Times New Roman"/>
              </w:rPr>
            </w:pPr>
            <w:r w:rsidRPr="00F02470">
              <w:rPr>
                <w:rFonts w:ascii="Verdana" w:eastAsia="Calibri" w:hAnsi="Verdana" w:cs="Times New Roman"/>
              </w:rPr>
              <w:t>Eil</w:t>
            </w:r>
            <w:r w:rsidR="00F02470">
              <w:rPr>
                <w:rFonts w:ascii="Verdana" w:eastAsia="Calibri" w:hAnsi="Verdana" w:cs="Times New Roman"/>
              </w:rPr>
              <w:t>.</w:t>
            </w:r>
          </w:p>
          <w:p w:rsidR="00EA2CE3" w:rsidRPr="00F02470" w:rsidRDefault="00F02470" w:rsidP="00EA2CE3">
            <w:pPr>
              <w:overflowPunct w:val="0"/>
              <w:autoSpaceDE w:val="0"/>
              <w:autoSpaceDN w:val="0"/>
              <w:adjustRightInd w:val="0"/>
              <w:spacing w:after="0" w:line="240" w:lineRule="auto"/>
              <w:jc w:val="center"/>
              <w:rPr>
                <w:rFonts w:ascii="Verdana" w:eastAsia="Calibri" w:hAnsi="Verdana" w:cs="Times New Roman"/>
              </w:rPr>
            </w:pPr>
            <w:r w:rsidRPr="00F02470">
              <w:rPr>
                <w:rFonts w:ascii="Verdana" w:eastAsia="Calibri" w:hAnsi="Verdana" w:cs="Times New Roman"/>
              </w:rPr>
              <w:t>N</w:t>
            </w:r>
            <w:r w:rsidR="00EA2CE3" w:rsidRPr="00F02470">
              <w:rPr>
                <w:rFonts w:ascii="Verdana" w:eastAsia="Calibri" w:hAnsi="Verdana" w:cs="Times New Roman"/>
              </w:rPr>
              <w:t>r.</w:t>
            </w:r>
          </w:p>
        </w:tc>
        <w:tc>
          <w:tcPr>
            <w:tcW w:w="3827" w:type="dxa"/>
          </w:tcPr>
          <w:p w:rsidR="00EA2CE3" w:rsidRPr="00F02470" w:rsidRDefault="00EA2CE3" w:rsidP="00EA2CE3">
            <w:pPr>
              <w:overflowPunct w:val="0"/>
              <w:autoSpaceDE w:val="0"/>
              <w:autoSpaceDN w:val="0"/>
              <w:adjustRightInd w:val="0"/>
              <w:spacing w:after="0" w:line="240" w:lineRule="auto"/>
              <w:jc w:val="center"/>
              <w:rPr>
                <w:rFonts w:ascii="Verdana" w:eastAsia="Calibri" w:hAnsi="Verdana" w:cs="Times New Roman"/>
              </w:rPr>
            </w:pPr>
            <w:r w:rsidRPr="00F02470">
              <w:rPr>
                <w:rFonts w:ascii="Verdana" w:eastAsia="Calibri" w:hAnsi="Verdana" w:cs="Times New Roman"/>
              </w:rPr>
              <w:t>Veiklos pavadinimas</w:t>
            </w:r>
          </w:p>
        </w:tc>
        <w:tc>
          <w:tcPr>
            <w:tcW w:w="1418" w:type="dxa"/>
          </w:tcPr>
          <w:p w:rsidR="00EA2CE3" w:rsidRPr="00F02470" w:rsidRDefault="00EA2CE3" w:rsidP="00EA2CE3">
            <w:pPr>
              <w:overflowPunct w:val="0"/>
              <w:autoSpaceDE w:val="0"/>
              <w:autoSpaceDN w:val="0"/>
              <w:adjustRightInd w:val="0"/>
              <w:spacing w:after="0" w:line="240" w:lineRule="auto"/>
              <w:jc w:val="center"/>
              <w:rPr>
                <w:rFonts w:ascii="Verdana" w:eastAsia="Calibri" w:hAnsi="Verdana" w:cs="Times New Roman"/>
              </w:rPr>
            </w:pPr>
            <w:r w:rsidRPr="00F02470">
              <w:rPr>
                <w:rFonts w:ascii="Verdana" w:eastAsia="Calibri" w:hAnsi="Verdana" w:cs="Times New Roman"/>
              </w:rPr>
              <w:t>Vykdymo terminas</w:t>
            </w:r>
          </w:p>
        </w:tc>
        <w:tc>
          <w:tcPr>
            <w:tcW w:w="2835" w:type="dxa"/>
            <w:gridSpan w:val="2"/>
          </w:tcPr>
          <w:p w:rsidR="00EA2CE3" w:rsidRPr="00F02470" w:rsidRDefault="00EA2CE3" w:rsidP="00EA2CE3">
            <w:pPr>
              <w:overflowPunct w:val="0"/>
              <w:autoSpaceDE w:val="0"/>
              <w:autoSpaceDN w:val="0"/>
              <w:adjustRightInd w:val="0"/>
              <w:spacing w:after="0" w:line="240" w:lineRule="auto"/>
              <w:ind w:right="-144"/>
              <w:jc w:val="center"/>
              <w:rPr>
                <w:rFonts w:ascii="Verdana" w:eastAsia="Calibri" w:hAnsi="Verdana" w:cs="Times New Roman"/>
              </w:rPr>
            </w:pPr>
            <w:r w:rsidRPr="00F02470">
              <w:rPr>
                <w:rFonts w:ascii="Verdana" w:eastAsia="Calibri" w:hAnsi="Verdana" w:cs="Times New Roman"/>
              </w:rPr>
              <w:t>Atsakingi vykdytojai</w:t>
            </w:r>
          </w:p>
        </w:tc>
        <w:tc>
          <w:tcPr>
            <w:tcW w:w="4819" w:type="dxa"/>
          </w:tcPr>
          <w:p w:rsidR="00EA2CE3" w:rsidRPr="00F02470" w:rsidRDefault="00C70A40" w:rsidP="00EA2CE3">
            <w:pPr>
              <w:overflowPunct w:val="0"/>
              <w:autoSpaceDE w:val="0"/>
              <w:autoSpaceDN w:val="0"/>
              <w:adjustRightInd w:val="0"/>
              <w:spacing w:after="0" w:line="240" w:lineRule="auto"/>
              <w:jc w:val="center"/>
              <w:rPr>
                <w:rFonts w:ascii="Verdana" w:eastAsia="Calibri" w:hAnsi="Verdana" w:cs="Times New Roman"/>
              </w:rPr>
            </w:pPr>
            <w:r w:rsidRPr="00F02470">
              <w:rPr>
                <w:rFonts w:ascii="Verdana" w:eastAsia="Calibri" w:hAnsi="Verdana" w:cs="Times New Roman"/>
              </w:rPr>
              <w:t>Vertinimo rodikliai</w:t>
            </w:r>
          </w:p>
        </w:tc>
      </w:tr>
      <w:tr w:rsidR="0062072E" w:rsidRPr="0062072E" w:rsidTr="004C3DEB">
        <w:trPr>
          <w:trHeight w:val="557"/>
        </w:trPr>
        <w:tc>
          <w:tcPr>
            <w:tcW w:w="709" w:type="dxa"/>
          </w:tcPr>
          <w:p w:rsidR="00EA2CE3" w:rsidRPr="0062072E" w:rsidRDefault="00EA2CE3" w:rsidP="00EA2CE3">
            <w:pPr>
              <w:overflowPunct w:val="0"/>
              <w:autoSpaceDE w:val="0"/>
              <w:autoSpaceDN w:val="0"/>
              <w:adjustRightInd w:val="0"/>
              <w:spacing w:after="0" w:line="240" w:lineRule="auto"/>
              <w:jc w:val="center"/>
              <w:rPr>
                <w:rFonts w:ascii="Verdana" w:eastAsia="Calibri" w:hAnsi="Verdana" w:cs="Times New Roman"/>
              </w:rPr>
            </w:pPr>
            <w:r w:rsidRPr="0062072E">
              <w:rPr>
                <w:rFonts w:ascii="Verdana" w:eastAsia="Calibri" w:hAnsi="Verdana" w:cs="Times New Roman"/>
              </w:rPr>
              <w:t>1.</w:t>
            </w:r>
          </w:p>
          <w:p w:rsidR="00EA2CE3" w:rsidRPr="0062072E" w:rsidRDefault="00EA2CE3" w:rsidP="00EA2CE3">
            <w:pPr>
              <w:overflowPunct w:val="0"/>
              <w:autoSpaceDE w:val="0"/>
              <w:autoSpaceDN w:val="0"/>
              <w:adjustRightInd w:val="0"/>
              <w:spacing w:after="0" w:line="240" w:lineRule="auto"/>
              <w:jc w:val="center"/>
              <w:rPr>
                <w:rFonts w:ascii="Verdana" w:eastAsia="Calibri" w:hAnsi="Verdana" w:cs="Times New Roman"/>
              </w:rPr>
            </w:pPr>
          </w:p>
        </w:tc>
        <w:tc>
          <w:tcPr>
            <w:tcW w:w="3827" w:type="dxa"/>
          </w:tcPr>
          <w:p w:rsidR="00EA2CE3" w:rsidRPr="0062072E" w:rsidRDefault="00EA2CE3" w:rsidP="00EA2CE3">
            <w:pPr>
              <w:overflowPunct w:val="0"/>
              <w:autoSpaceDE w:val="0"/>
              <w:autoSpaceDN w:val="0"/>
              <w:adjustRightInd w:val="0"/>
              <w:spacing w:after="0" w:line="240" w:lineRule="auto"/>
              <w:jc w:val="both"/>
              <w:rPr>
                <w:rFonts w:ascii="Verdana" w:eastAsia="Calibri" w:hAnsi="Verdana" w:cs="Times New Roman"/>
              </w:rPr>
            </w:pPr>
            <w:r w:rsidRPr="0062072E">
              <w:rPr>
                <w:rFonts w:ascii="Verdana" w:eastAsia="Calibri" w:hAnsi="Verdana" w:cs="Times New Roman"/>
              </w:rPr>
              <w:t>Mokslo metų pradžios šventė-Rugsėjo 1-oji</w:t>
            </w:r>
            <w:r w:rsidR="00CF6965" w:rsidRPr="0062072E">
              <w:rPr>
                <w:rFonts w:ascii="Verdana" w:eastAsia="Calibri" w:hAnsi="Verdana" w:cs="Times New Roman"/>
              </w:rPr>
              <w:t>.</w:t>
            </w:r>
          </w:p>
        </w:tc>
        <w:tc>
          <w:tcPr>
            <w:tcW w:w="1560" w:type="dxa"/>
            <w:gridSpan w:val="2"/>
          </w:tcPr>
          <w:p w:rsidR="00EA2CE3" w:rsidRPr="0062072E" w:rsidRDefault="00EA2CE3" w:rsidP="00EA2CE3">
            <w:pPr>
              <w:overflowPunct w:val="0"/>
              <w:autoSpaceDE w:val="0"/>
              <w:autoSpaceDN w:val="0"/>
              <w:adjustRightInd w:val="0"/>
              <w:spacing w:after="0" w:line="240" w:lineRule="auto"/>
              <w:rPr>
                <w:rFonts w:ascii="Verdana" w:eastAsia="Calibri" w:hAnsi="Verdana" w:cs="Times New Roman"/>
              </w:rPr>
            </w:pPr>
            <w:r w:rsidRPr="0062072E">
              <w:rPr>
                <w:rFonts w:ascii="Verdana" w:eastAsia="Calibri" w:hAnsi="Verdana" w:cs="Times New Roman"/>
              </w:rPr>
              <w:t>20</w:t>
            </w:r>
            <w:r w:rsidR="00C70A40" w:rsidRPr="0062072E">
              <w:rPr>
                <w:rFonts w:ascii="Verdana" w:eastAsia="Calibri" w:hAnsi="Verdana" w:cs="Times New Roman"/>
              </w:rPr>
              <w:t>26</w:t>
            </w:r>
            <w:r w:rsidRPr="0062072E">
              <w:rPr>
                <w:rFonts w:ascii="Verdana" w:eastAsia="Calibri" w:hAnsi="Verdana" w:cs="Times New Roman"/>
              </w:rPr>
              <w:t>-09-01</w:t>
            </w:r>
          </w:p>
        </w:tc>
        <w:tc>
          <w:tcPr>
            <w:tcW w:w="2693" w:type="dxa"/>
          </w:tcPr>
          <w:p w:rsidR="00EA2CE3" w:rsidRPr="0062072E" w:rsidRDefault="00EA2CE3" w:rsidP="00EA2CE3">
            <w:pPr>
              <w:overflowPunct w:val="0"/>
              <w:autoSpaceDE w:val="0"/>
              <w:autoSpaceDN w:val="0"/>
              <w:adjustRightInd w:val="0"/>
              <w:spacing w:after="0" w:line="240" w:lineRule="auto"/>
              <w:ind w:right="-144"/>
              <w:rPr>
                <w:rFonts w:ascii="Verdana" w:eastAsia="Calibri" w:hAnsi="Verdana" w:cs="Times New Roman"/>
              </w:rPr>
            </w:pPr>
            <w:r w:rsidRPr="0062072E">
              <w:rPr>
                <w:rFonts w:ascii="Verdana" w:eastAsia="Calibri" w:hAnsi="Verdana" w:cs="Times New Roman"/>
              </w:rPr>
              <w:t>Direktorė R. Kukalienė, pavaduotoja ugdymui                    R. Marcinkevičienė, organizacinė grupė</w:t>
            </w:r>
          </w:p>
        </w:tc>
        <w:tc>
          <w:tcPr>
            <w:tcW w:w="4819" w:type="dxa"/>
          </w:tcPr>
          <w:p w:rsidR="00EA2CE3" w:rsidRPr="0062072E" w:rsidRDefault="00C70A40" w:rsidP="00EA2CE3">
            <w:pPr>
              <w:overflowPunct w:val="0"/>
              <w:autoSpaceDE w:val="0"/>
              <w:autoSpaceDN w:val="0"/>
              <w:adjustRightInd w:val="0"/>
              <w:spacing w:after="0" w:line="240" w:lineRule="auto"/>
              <w:jc w:val="both"/>
              <w:rPr>
                <w:rFonts w:ascii="Verdana" w:eastAsia="Calibri" w:hAnsi="Verdana" w:cs="Times New Roman"/>
              </w:rPr>
            </w:pPr>
            <w:r w:rsidRPr="0062072E">
              <w:rPr>
                <w:rFonts w:ascii="Verdana" w:eastAsia="Calibri" w:hAnsi="Verdana" w:cs="Times New Roman"/>
              </w:rPr>
              <w:t xml:space="preserve">80 proc. bendruomenės dalyvaus šventėje. </w:t>
            </w:r>
            <w:r w:rsidR="00EA2CE3" w:rsidRPr="0062072E">
              <w:rPr>
                <w:rFonts w:ascii="Verdana" w:eastAsia="Calibri" w:hAnsi="Verdana" w:cs="Times New Roman"/>
              </w:rPr>
              <w:t>Puoselėjamos svetingumo tradicijos, tolerancijos bei pagarbos mokytojui ir mokyklai ugdymas</w:t>
            </w:r>
          </w:p>
        </w:tc>
      </w:tr>
      <w:tr w:rsidR="0062072E" w:rsidRPr="0062072E" w:rsidTr="004C3DEB">
        <w:trPr>
          <w:trHeight w:val="557"/>
        </w:trPr>
        <w:tc>
          <w:tcPr>
            <w:tcW w:w="709" w:type="dxa"/>
          </w:tcPr>
          <w:p w:rsidR="00EA2CE3" w:rsidRPr="0062072E" w:rsidRDefault="00EA2CE3" w:rsidP="00EA2CE3">
            <w:pPr>
              <w:overflowPunct w:val="0"/>
              <w:autoSpaceDE w:val="0"/>
              <w:autoSpaceDN w:val="0"/>
              <w:adjustRightInd w:val="0"/>
              <w:spacing w:after="0" w:line="240" w:lineRule="auto"/>
              <w:jc w:val="center"/>
              <w:rPr>
                <w:rFonts w:ascii="Verdana" w:eastAsia="Calibri" w:hAnsi="Verdana" w:cs="Times New Roman"/>
              </w:rPr>
            </w:pPr>
            <w:r w:rsidRPr="0062072E">
              <w:rPr>
                <w:rFonts w:ascii="Verdana" w:eastAsia="Calibri" w:hAnsi="Verdana" w:cs="Times New Roman"/>
              </w:rPr>
              <w:lastRenderedPageBreak/>
              <w:t>2.</w:t>
            </w:r>
          </w:p>
        </w:tc>
        <w:tc>
          <w:tcPr>
            <w:tcW w:w="3827" w:type="dxa"/>
          </w:tcPr>
          <w:p w:rsidR="00EA2CE3" w:rsidRPr="0062072E" w:rsidRDefault="00CF6965" w:rsidP="00EA2CE3">
            <w:pPr>
              <w:overflowPunct w:val="0"/>
              <w:autoSpaceDE w:val="0"/>
              <w:autoSpaceDN w:val="0"/>
              <w:adjustRightInd w:val="0"/>
              <w:spacing w:after="0" w:line="240" w:lineRule="auto"/>
              <w:ind w:right="-60"/>
              <w:rPr>
                <w:rFonts w:ascii="Verdana" w:eastAsia="Calibri" w:hAnsi="Verdana" w:cs="Times New Roman"/>
              </w:rPr>
            </w:pPr>
            <w:r w:rsidRPr="0062072E">
              <w:rPr>
                <w:rFonts w:ascii="Verdana" w:eastAsia="Calibri" w:hAnsi="Verdana" w:cs="Times New Roman"/>
              </w:rPr>
              <w:t>Tarptautinė mokytojo diena.</w:t>
            </w:r>
          </w:p>
        </w:tc>
        <w:tc>
          <w:tcPr>
            <w:tcW w:w="1560" w:type="dxa"/>
            <w:gridSpan w:val="2"/>
          </w:tcPr>
          <w:p w:rsidR="00EA2CE3" w:rsidRPr="0062072E" w:rsidRDefault="00EA2CE3" w:rsidP="00EA2CE3">
            <w:pPr>
              <w:overflowPunct w:val="0"/>
              <w:autoSpaceDE w:val="0"/>
              <w:autoSpaceDN w:val="0"/>
              <w:adjustRightInd w:val="0"/>
              <w:spacing w:after="0" w:line="240" w:lineRule="auto"/>
              <w:rPr>
                <w:rFonts w:ascii="Verdana" w:eastAsia="Calibri" w:hAnsi="Verdana" w:cs="Times New Roman"/>
              </w:rPr>
            </w:pPr>
            <w:r w:rsidRPr="0062072E">
              <w:rPr>
                <w:rFonts w:ascii="Verdana" w:eastAsia="Calibri" w:hAnsi="Verdana" w:cs="Times New Roman"/>
              </w:rPr>
              <w:t>20</w:t>
            </w:r>
            <w:r w:rsidR="00C70A40" w:rsidRPr="0062072E">
              <w:rPr>
                <w:rFonts w:ascii="Verdana" w:eastAsia="Calibri" w:hAnsi="Verdana" w:cs="Times New Roman"/>
              </w:rPr>
              <w:t>26</w:t>
            </w:r>
            <w:r w:rsidRPr="0062072E">
              <w:rPr>
                <w:rFonts w:ascii="Verdana" w:eastAsia="Calibri" w:hAnsi="Verdana" w:cs="Times New Roman"/>
              </w:rPr>
              <w:t>-10-05</w:t>
            </w:r>
          </w:p>
        </w:tc>
        <w:tc>
          <w:tcPr>
            <w:tcW w:w="2693" w:type="dxa"/>
          </w:tcPr>
          <w:p w:rsidR="00EA2CE3" w:rsidRPr="0062072E" w:rsidRDefault="00B54FB6" w:rsidP="00B54FB6">
            <w:pPr>
              <w:overflowPunct w:val="0"/>
              <w:autoSpaceDE w:val="0"/>
              <w:autoSpaceDN w:val="0"/>
              <w:adjustRightInd w:val="0"/>
              <w:spacing w:after="0" w:line="240" w:lineRule="auto"/>
              <w:ind w:right="-104"/>
              <w:rPr>
                <w:rFonts w:ascii="Verdana" w:eastAsia="Calibri" w:hAnsi="Verdana" w:cs="Times New Roman"/>
              </w:rPr>
            </w:pPr>
            <w:r>
              <w:rPr>
                <w:rFonts w:ascii="Verdana" w:eastAsia="Calibri" w:hAnsi="Verdana" w:cs="Times New Roman"/>
              </w:rPr>
              <w:t xml:space="preserve">Direktorė </w:t>
            </w:r>
            <w:r w:rsidR="00EA2CE3" w:rsidRPr="0062072E">
              <w:rPr>
                <w:rFonts w:ascii="Verdana" w:eastAsia="Calibri" w:hAnsi="Verdana" w:cs="Times New Roman"/>
              </w:rPr>
              <w:t>R.</w:t>
            </w:r>
            <w:r w:rsidR="00CF6965" w:rsidRPr="0062072E">
              <w:rPr>
                <w:rFonts w:ascii="Verdana" w:eastAsia="Calibri" w:hAnsi="Verdana" w:cs="Times New Roman"/>
              </w:rPr>
              <w:t xml:space="preserve"> </w:t>
            </w:r>
            <w:r w:rsidR="00EA2CE3" w:rsidRPr="0062072E">
              <w:rPr>
                <w:rFonts w:ascii="Verdana" w:eastAsia="Calibri" w:hAnsi="Verdana" w:cs="Times New Roman"/>
              </w:rPr>
              <w:t>Kukalienė, pavaduotoja ugdymui</w:t>
            </w:r>
            <w:r w:rsidR="00C70A40" w:rsidRPr="0062072E">
              <w:rPr>
                <w:rFonts w:ascii="Verdana" w:eastAsia="Calibri" w:hAnsi="Verdana" w:cs="Times New Roman"/>
              </w:rPr>
              <w:t>,</w:t>
            </w:r>
            <w:r w:rsidR="00EA2CE3" w:rsidRPr="0062072E">
              <w:rPr>
                <w:rFonts w:ascii="Verdana" w:eastAsia="Calibri" w:hAnsi="Verdana" w:cs="Times New Roman"/>
              </w:rPr>
              <w:t xml:space="preserve">                  R. Marcinkevičienė</w:t>
            </w:r>
            <w:r w:rsidR="00C70A40" w:rsidRPr="0062072E">
              <w:rPr>
                <w:rFonts w:ascii="Verdana" w:eastAsia="Calibri" w:hAnsi="Verdana" w:cs="Times New Roman"/>
              </w:rPr>
              <w:t>,</w:t>
            </w:r>
          </w:p>
          <w:p w:rsidR="00C70A40" w:rsidRPr="0062072E" w:rsidRDefault="00C70A40" w:rsidP="00C70A40">
            <w:pPr>
              <w:overflowPunct w:val="0"/>
              <w:autoSpaceDE w:val="0"/>
              <w:autoSpaceDN w:val="0"/>
              <w:adjustRightInd w:val="0"/>
              <w:spacing w:after="0" w:line="240" w:lineRule="auto"/>
              <w:rPr>
                <w:rFonts w:ascii="Verdana" w:eastAsia="Calibri" w:hAnsi="Verdana" w:cs="Times New Roman"/>
              </w:rPr>
            </w:pPr>
            <w:r w:rsidRPr="0062072E">
              <w:rPr>
                <w:rFonts w:ascii="Verdana" w:eastAsia="Calibri" w:hAnsi="Verdana" w:cs="Times New Roman"/>
              </w:rPr>
              <w:t>Centro taryba</w:t>
            </w:r>
          </w:p>
        </w:tc>
        <w:tc>
          <w:tcPr>
            <w:tcW w:w="4819" w:type="dxa"/>
          </w:tcPr>
          <w:p w:rsidR="00EA2CE3" w:rsidRPr="0062072E" w:rsidRDefault="00C70A40" w:rsidP="00EA2CE3">
            <w:pPr>
              <w:overflowPunct w:val="0"/>
              <w:autoSpaceDE w:val="0"/>
              <w:autoSpaceDN w:val="0"/>
              <w:adjustRightInd w:val="0"/>
              <w:spacing w:after="0" w:line="240" w:lineRule="auto"/>
              <w:jc w:val="both"/>
              <w:rPr>
                <w:rFonts w:ascii="Verdana" w:eastAsia="Calibri" w:hAnsi="Verdana" w:cs="Times New Roman"/>
              </w:rPr>
            </w:pPr>
            <w:r w:rsidRPr="0062072E">
              <w:rPr>
                <w:rFonts w:ascii="Verdana" w:eastAsia="Calibri" w:hAnsi="Verdana" w:cs="Times New Roman"/>
              </w:rPr>
              <w:t xml:space="preserve">90 proc. pedagogų dalyvaus mokytojo dienos minėjime. </w:t>
            </w:r>
            <w:r w:rsidR="00EA2CE3" w:rsidRPr="0062072E">
              <w:rPr>
                <w:rFonts w:ascii="Verdana" w:eastAsia="Calibri" w:hAnsi="Verdana" w:cs="Times New Roman"/>
              </w:rPr>
              <w:t>Bus išreikšta pagarba mokytojo profesijai, atkreiptas dėmesys į svarbų mokytojo darbą</w:t>
            </w:r>
          </w:p>
          <w:p w:rsidR="00EA2CE3" w:rsidRPr="0062072E" w:rsidRDefault="00EA2CE3" w:rsidP="00EA2CE3">
            <w:pPr>
              <w:overflowPunct w:val="0"/>
              <w:autoSpaceDE w:val="0"/>
              <w:autoSpaceDN w:val="0"/>
              <w:adjustRightInd w:val="0"/>
              <w:spacing w:after="0" w:line="240" w:lineRule="auto"/>
              <w:jc w:val="both"/>
              <w:rPr>
                <w:rFonts w:ascii="Verdana" w:eastAsia="Calibri" w:hAnsi="Verdana" w:cs="Times New Roman"/>
              </w:rPr>
            </w:pPr>
          </w:p>
        </w:tc>
      </w:tr>
      <w:tr w:rsidR="0062072E" w:rsidRPr="0062072E" w:rsidTr="004C3DEB">
        <w:trPr>
          <w:trHeight w:val="70"/>
        </w:trPr>
        <w:tc>
          <w:tcPr>
            <w:tcW w:w="709" w:type="dxa"/>
          </w:tcPr>
          <w:p w:rsidR="00EA2CE3" w:rsidRPr="0062072E" w:rsidRDefault="00EA2CE3" w:rsidP="00EA2CE3">
            <w:pPr>
              <w:overflowPunct w:val="0"/>
              <w:autoSpaceDE w:val="0"/>
              <w:autoSpaceDN w:val="0"/>
              <w:adjustRightInd w:val="0"/>
              <w:spacing w:after="0" w:line="240" w:lineRule="auto"/>
              <w:jc w:val="center"/>
              <w:rPr>
                <w:rFonts w:ascii="Verdana" w:eastAsia="Calibri" w:hAnsi="Verdana" w:cs="Times New Roman"/>
              </w:rPr>
            </w:pPr>
            <w:r w:rsidRPr="0062072E">
              <w:rPr>
                <w:rFonts w:ascii="Verdana" w:eastAsia="Calibri" w:hAnsi="Verdana" w:cs="Times New Roman"/>
              </w:rPr>
              <w:t>3.</w:t>
            </w:r>
          </w:p>
        </w:tc>
        <w:tc>
          <w:tcPr>
            <w:tcW w:w="3827" w:type="dxa"/>
          </w:tcPr>
          <w:p w:rsidR="00EA2CE3" w:rsidRPr="0062072E" w:rsidRDefault="00EA2CE3" w:rsidP="00EA2CE3">
            <w:pPr>
              <w:overflowPunct w:val="0"/>
              <w:autoSpaceDE w:val="0"/>
              <w:autoSpaceDN w:val="0"/>
              <w:adjustRightInd w:val="0"/>
              <w:spacing w:after="0" w:line="240" w:lineRule="auto"/>
              <w:jc w:val="both"/>
              <w:rPr>
                <w:rFonts w:ascii="Verdana" w:eastAsia="Calibri" w:hAnsi="Verdana" w:cs="Times New Roman"/>
              </w:rPr>
            </w:pPr>
            <w:r w:rsidRPr="0062072E">
              <w:rPr>
                <w:rFonts w:ascii="Verdana" w:eastAsia="Calibri" w:hAnsi="Verdana" w:cs="Times New Roman"/>
              </w:rPr>
              <w:t>Tradicinis renginys</w:t>
            </w:r>
            <w:r w:rsidR="00037A31">
              <w:rPr>
                <w:rFonts w:ascii="Verdana" w:eastAsia="Calibri" w:hAnsi="Verdana" w:cs="Times New Roman"/>
              </w:rPr>
              <w:t xml:space="preserve"> miesto</w:t>
            </w:r>
            <w:r w:rsidRPr="0062072E">
              <w:rPr>
                <w:rFonts w:ascii="Verdana" w:eastAsia="Calibri" w:hAnsi="Verdana" w:cs="Times New Roman"/>
              </w:rPr>
              <w:t xml:space="preserve"> „Sūduvos kraitė 20</w:t>
            </w:r>
            <w:r w:rsidR="00C70A40" w:rsidRPr="0062072E">
              <w:rPr>
                <w:rFonts w:ascii="Verdana" w:eastAsia="Calibri" w:hAnsi="Verdana" w:cs="Times New Roman"/>
              </w:rPr>
              <w:t>26</w:t>
            </w:r>
            <w:r w:rsidRPr="0062072E">
              <w:rPr>
                <w:rFonts w:ascii="Verdana" w:eastAsia="Calibri" w:hAnsi="Verdana" w:cs="Times New Roman"/>
              </w:rPr>
              <w:t>“</w:t>
            </w:r>
            <w:r w:rsidR="00CF6965" w:rsidRPr="0062072E">
              <w:rPr>
                <w:rFonts w:ascii="Verdana" w:eastAsia="Calibri" w:hAnsi="Verdana" w:cs="Times New Roman"/>
              </w:rPr>
              <w:t>.</w:t>
            </w:r>
          </w:p>
        </w:tc>
        <w:tc>
          <w:tcPr>
            <w:tcW w:w="1560" w:type="dxa"/>
            <w:gridSpan w:val="2"/>
          </w:tcPr>
          <w:p w:rsidR="00EA2CE3" w:rsidRPr="0062072E" w:rsidRDefault="00EA2CE3" w:rsidP="00EA2CE3">
            <w:pPr>
              <w:overflowPunct w:val="0"/>
              <w:autoSpaceDE w:val="0"/>
              <w:autoSpaceDN w:val="0"/>
              <w:adjustRightInd w:val="0"/>
              <w:spacing w:after="0" w:line="240" w:lineRule="auto"/>
              <w:rPr>
                <w:rFonts w:ascii="Verdana" w:eastAsia="Calibri" w:hAnsi="Verdana" w:cs="Times New Roman"/>
              </w:rPr>
            </w:pPr>
            <w:r w:rsidRPr="0062072E">
              <w:rPr>
                <w:rFonts w:ascii="Verdana" w:eastAsia="Calibri" w:hAnsi="Verdana" w:cs="Times New Roman"/>
              </w:rPr>
              <w:t>20</w:t>
            </w:r>
            <w:r w:rsidR="00C70A40" w:rsidRPr="0062072E">
              <w:rPr>
                <w:rFonts w:ascii="Verdana" w:eastAsia="Calibri" w:hAnsi="Verdana" w:cs="Times New Roman"/>
              </w:rPr>
              <w:t>26</w:t>
            </w:r>
            <w:r w:rsidRPr="0062072E">
              <w:rPr>
                <w:rFonts w:ascii="Verdana" w:eastAsia="Calibri" w:hAnsi="Verdana" w:cs="Times New Roman"/>
              </w:rPr>
              <w:t xml:space="preserve"> m. spalio mėn.</w:t>
            </w:r>
          </w:p>
        </w:tc>
        <w:tc>
          <w:tcPr>
            <w:tcW w:w="2693" w:type="dxa"/>
          </w:tcPr>
          <w:p w:rsidR="00EA2CE3" w:rsidRDefault="00EA2CE3" w:rsidP="00EA2CE3">
            <w:pPr>
              <w:overflowPunct w:val="0"/>
              <w:autoSpaceDE w:val="0"/>
              <w:autoSpaceDN w:val="0"/>
              <w:adjustRightInd w:val="0"/>
              <w:spacing w:after="0" w:line="240" w:lineRule="auto"/>
              <w:rPr>
                <w:rFonts w:ascii="Verdana" w:eastAsia="Calibri" w:hAnsi="Verdana" w:cs="Times New Roman"/>
              </w:rPr>
            </w:pPr>
            <w:r w:rsidRPr="0062072E">
              <w:rPr>
                <w:rFonts w:ascii="Verdana" w:eastAsia="Calibri" w:hAnsi="Verdana" w:cs="Times New Roman"/>
              </w:rPr>
              <w:t xml:space="preserve">Pavaduotoja ugd.                        </w:t>
            </w:r>
            <w:r w:rsidR="006E100C" w:rsidRPr="0062072E">
              <w:rPr>
                <w:rFonts w:ascii="Verdana" w:eastAsia="Calibri" w:hAnsi="Verdana" w:cs="Times New Roman"/>
              </w:rPr>
              <w:t xml:space="preserve"> R. Marcinkevičienė,</w:t>
            </w:r>
            <w:r w:rsidRPr="0062072E">
              <w:rPr>
                <w:rFonts w:ascii="Verdana" w:eastAsia="Calibri" w:hAnsi="Verdana" w:cs="Times New Roman"/>
              </w:rPr>
              <w:t xml:space="preserve"> mokytojos</w:t>
            </w:r>
            <w:r w:rsidR="009C66FC">
              <w:rPr>
                <w:rFonts w:ascii="Verdana" w:eastAsia="Calibri" w:hAnsi="Verdana" w:cs="Times New Roman"/>
              </w:rPr>
              <w:t xml:space="preserve">             </w:t>
            </w:r>
          </w:p>
          <w:p w:rsidR="009C66FC" w:rsidRDefault="009C66FC" w:rsidP="009C66FC">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K. Želvienė,</w:t>
            </w:r>
          </w:p>
          <w:p w:rsidR="009C66FC" w:rsidRDefault="009C66FC" w:rsidP="009C66FC">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J.</w:t>
            </w:r>
            <w:r w:rsidR="005F1180">
              <w:rPr>
                <w:rFonts w:ascii="Verdana" w:eastAsia="Calibri" w:hAnsi="Verdana" w:cs="Times New Roman"/>
              </w:rPr>
              <w:t xml:space="preserve"> </w:t>
            </w:r>
            <w:r>
              <w:rPr>
                <w:rFonts w:ascii="Verdana" w:eastAsia="Calibri" w:hAnsi="Verdana" w:cs="Times New Roman"/>
              </w:rPr>
              <w:t>Pečiokienė,</w:t>
            </w:r>
          </w:p>
          <w:p w:rsidR="009C66FC" w:rsidRDefault="009C66FC" w:rsidP="009C66FC">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G.</w:t>
            </w:r>
            <w:r w:rsidR="005F1180">
              <w:rPr>
                <w:rFonts w:ascii="Verdana" w:eastAsia="Calibri" w:hAnsi="Verdana" w:cs="Times New Roman"/>
              </w:rPr>
              <w:t xml:space="preserve"> </w:t>
            </w:r>
            <w:r>
              <w:rPr>
                <w:rFonts w:ascii="Verdana" w:eastAsia="Calibri" w:hAnsi="Verdana" w:cs="Times New Roman"/>
              </w:rPr>
              <w:t>Jaraminienė,</w:t>
            </w:r>
          </w:p>
          <w:p w:rsidR="009C66FC" w:rsidRPr="0062072E" w:rsidRDefault="009C66FC" w:rsidP="009C66FC">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R.</w:t>
            </w:r>
            <w:r w:rsidR="005F1180">
              <w:rPr>
                <w:rFonts w:ascii="Verdana" w:eastAsia="Calibri" w:hAnsi="Verdana" w:cs="Times New Roman"/>
              </w:rPr>
              <w:t xml:space="preserve"> </w:t>
            </w:r>
            <w:r>
              <w:rPr>
                <w:rFonts w:ascii="Verdana" w:eastAsia="Calibri" w:hAnsi="Verdana" w:cs="Times New Roman"/>
              </w:rPr>
              <w:t>Miliauskienė</w:t>
            </w:r>
          </w:p>
        </w:tc>
        <w:tc>
          <w:tcPr>
            <w:tcW w:w="4819" w:type="dxa"/>
          </w:tcPr>
          <w:p w:rsidR="00EA2CE3" w:rsidRPr="0062072E" w:rsidRDefault="00EA2CE3" w:rsidP="006E100C">
            <w:pPr>
              <w:overflowPunct w:val="0"/>
              <w:autoSpaceDE w:val="0"/>
              <w:autoSpaceDN w:val="0"/>
              <w:adjustRightInd w:val="0"/>
              <w:spacing w:after="0" w:line="240" w:lineRule="auto"/>
              <w:jc w:val="both"/>
              <w:rPr>
                <w:rFonts w:ascii="Verdana" w:eastAsia="Calibri" w:hAnsi="Verdana" w:cs="Times New Roman"/>
              </w:rPr>
            </w:pPr>
            <w:r w:rsidRPr="0062072E">
              <w:rPr>
                <w:rFonts w:ascii="Verdana" w:eastAsia="Calibri" w:hAnsi="Verdana" w:cs="Times New Roman"/>
              </w:rPr>
              <w:t xml:space="preserve">Glaudės bendradarbiavimas </w:t>
            </w:r>
            <w:r w:rsidR="00C70A40" w:rsidRPr="0062072E">
              <w:rPr>
                <w:rFonts w:ascii="Verdana" w:eastAsia="Calibri" w:hAnsi="Verdana" w:cs="Times New Roman"/>
              </w:rPr>
              <w:t>tarp pedagog</w:t>
            </w:r>
            <w:r w:rsidR="006E100C" w:rsidRPr="0062072E">
              <w:rPr>
                <w:rFonts w:ascii="Verdana" w:eastAsia="Calibri" w:hAnsi="Verdana" w:cs="Times New Roman"/>
              </w:rPr>
              <w:t>ų ruošiant ekspoziciją renginiui</w:t>
            </w:r>
          </w:p>
        </w:tc>
      </w:tr>
      <w:tr w:rsidR="00EA2CE3" w:rsidRPr="004C3DEB" w:rsidTr="004C3DEB">
        <w:trPr>
          <w:trHeight w:val="950"/>
        </w:trPr>
        <w:tc>
          <w:tcPr>
            <w:tcW w:w="709" w:type="dxa"/>
          </w:tcPr>
          <w:p w:rsidR="00EA2CE3" w:rsidRPr="004C3DEB" w:rsidRDefault="00EA2CE3" w:rsidP="00EA2CE3">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4.</w:t>
            </w:r>
          </w:p>
        </w:tc>
        <w:tc>
          <w:tcPr>
            <w:tcW w:w="3827" w:type="dxa"/>
          </w:tcPr>
          <w:p w:rsidR="00EA2CE3" w:rsidRPr="001E6AB7" w:rsidRDefault="0062072E" w:rsidP="00EA2CE3">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Rudenėlio šventė „Rudenėlio pasaka</w:t>
            </w:r>
            <w:r w:rsidR="00EA2CE3" w:rsidRPr="001E6AB7">
              <w:rPr>
                <w:rFonts w:ascii="Verdana" w:eastAsia="Calibri" w:hAnsi="Verdana" w:cs="Times New Roman"/>
              </w:rPr>
              <w:t>“</w:t>
            </w:r>
            <w:r w:rsidR="00CF6965" w:rsidRPr="001E6AB7">
              <w:rPr>
                <w:rFonts w:ascii="Verdana" w:eastAsia="Calibri" w:hAnsi="Verdana" w:cs="Times New Roman"/>
              </w:rPr>
              <w:t>.</w:t>
            </w:r>
          </w:p>
          <w:p w:rsidR="00EA2CE3" w:rsidRPr="001E6AB7" w:rsidRDefault="00EA2CE3" w:rsidP="00EA2CE3">
            <w:pPr>
              <w:overflowPunct w:val="0"/>
              <w:autoSpaceDE w:val="0"/>
              <w:autoSpaceDN w:val="0"/>
              <w:adjustRightInd w:val="0"/>
              <w:spacing w:after="0" w:line="240" w:lineRule="auto"/>
              <w:jc w:val="both"/>
              <w:rPr>
                <w:rFonts w:ascii="Verdana" w:eastAsia="Calibri" w:hAnsi="Verdana" w:cs="Times New Roman"/>
              </w:rPr>
            </w:pPr>
          </w:p>
        </w:tc>
        <w:tc>
          <w:tcPr>
            <w:tcW w:w="1560" w:type="dxa"/>
            <w:gridSpan w:val="2"/>
          </w:tcPr>
          <w:p w:rsidR="00EA2CE3" w:rsidRPr="001E6AB7" w:rsidRDefault="00C0660A" w:rsidP="00EA2CE3">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2025 m. spalis</w:t>
            </w:r>
          </w:p>
        </w:tc>
        <w:tc>
          <w:tcPr>
            <w:tcW w:w="2693" w:type="dxa"/>
          </w:tcPr>
          <w:p w:rsidR="00EA2CE3" w:rsidRPr="001E6AB7" w:rsidRDefault="00EA2CE3" w:rsidP="00EA2CE3">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Meninio ugdymo ped.              D. Kerevičienė,</w:t>
            </w:r>
          </w:p>
          <w:p w:rsidR="00EA2CE3" w:rsidRPr="001E6AB7" w:rsidRDefault="0062072E" w:rsidP="00EA2CE3">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lang w:val="en-US"/>
              </w:rPr>
              <w:t>V. Butrimienė,                N. Kričinienė</w:t>
            </w:r>
          </w:p>
        </w:tc>
        <w:tc>
          <w:tcPr>
            <w:tcW w:w="4819" w:type="dxa"/>
          </w:tcPr>
          <w:p w:rsidR="00EA2CE3" w:rsidRPr="001E6AB7" w:rsidRDefault="00EA2CE3" w:rsidP="00EA2CE3">
            <w:pPr>
              <w:overflowPunct w:val="0"/>
              <w:autoSpaceDE w:val="0"/>
              <w:autoSpaceDN w:val="0"/>
              <w:adjustRightInd w:val="0"/>
              <w:spacing w:after="0" w:line="240" w:lineRule="auto"/>
              <w:jc w:val="both"/>
              <w:rPr>
                <w:rFonts w:ascii="Verdana" w:eastAsia="Calibri" w:hAnsi="Verdana" w:cs="Times New Roman"/>
                <w:bCs/>
              </w:rPr>
            </w:pPr>
            <w:r w:rsidRPr="001E6AB7">
              <w:rPr>
                <w:rFonts w:ascii="Verdana" w:eastAsia="Calibri" w:hAnsi="Verdana" w:cs="Times New Roman"/>
              </w:rPr>
              <w:t>Vaikai patirs teigiamų emocijų, šventės metu išreikš save, bendraus ir bendradarbiaus su kitų grupių vaikais. Stiprės bendruomeniškumo jausmas</w:t>
            </w:r>
            <w:r w:rsidR="00CF6965" w:rsidRPr="001E6AB7">
              <w:rPr>
                <w:rFonts w:ascii="Verdana" w:eastAsia="Calibri" w:hAnsi="Verdana" w:cs="Times New Roman"/>
              </w:rPr>
              <w:t>.</w:t>
            </w:r>
          </w:p>
        </w:tc>
      </w:tr>
      <w:tr w:rsidR="006E100C" w:rsidRPr="004C3DEB" w:rsidTr="004C3DEB">
        <w:trPr>
          <w:trHeight w:val="950"/>
        </w:trPr>
        <w:tc>
          <w:tcPr>
            <w:tcW w:w="709" w:type="dxa"/>
          </w:tcPr>
          <w:p w:rsidR="006E100C" w:rsidRPr="004C3DEB" w:rsidRDefault="006E100C" w:rsidP="006E100C">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5.</w:t>
            </w:r>
          </w:p>
        </w:tc>
        <w:tc>
          <w:tcPr>
            <w:tcW w:w="3827" w:type="dxa"/>
          </w:tcPr>
          <w:p w:rsidR="006E100C" w:rsidRPr="001E6AB7" w:rsidRDefault="00CF6965" w:rsidP="006E100C">
            <w:pPr>
              <w:spacing w:after="0" w:line="240" w:lineRule="auto"/>
              <w:contextualSpacing/>
              <w:rPr>
                <w:rFonts w:ascii="Verdana" w:eastAsia="Calibri" w:hAnsi="Verdana" w:cs="Times New Roman"/>
              </w:rPr>
            </w:pPr>
            <w:r w:rsidRPr="001E6AB7">
              <w:rPr>
                <w:rFonts w:ascii="Verdana" w:eastAsia="Calibri" w:hAnsi="Verdana" w:cs="Times New Roman"/>
              </w:rPr>
              <w:t>Virtualios sportinės žaidynės „Bendruomenės olimpas“ skirtos stiprinti tarpusavio ryšius.</w:t>
            </w:r>
          </w:p>
        </w:tc>
        <w:tc>
          <w:tcPr>
            <w:tcW w:w="1560" w:type="dxa"/>
            <w:gridSpan w:val="2"/>
          </w:tcPr>
          <w:p w:rsidR="006E100C" w:rsidRPr="001E6AB7" w:rsidRDefault="00C0660A" w:rsidP="006E100C">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2026 m. spalis</w:t>
            </w:r>
          </w:p>
        </w:tc>
        <w:tc>
          <w:tcPr>
            <w:tcW w:w="2693" w:type="dxa"/>
          </w:tcPr>
          <w:p w:rsidR="006E100C" w:rsidRPr="001E6AB7" w:rsidRDefault="006E100C" w:rsidP="006E100C">
            <w:pPr>
              <w:spacing w:after="0" w:line="240" w:lineRule="auto"/>
              <w:contextualSpacing/>
              <w:rPr>
                <w:rFonts w:ascii="Verdana" w:eastAsia="Times New Roman" w:hAnsi="Verdana" w:cs="Times New Roman"/>
              </w:rPr>
            </w:pPr>
            <w:r w:rsidRPr="001E6AB7">
              <w:rPr>
                <w:rFonts w:ascii="Verdana" w:eastAsia="Times New Roman" w:hAnsi="Verdana" w:cs="Times New Roman"/>
              </w:rPr>
              <w:t>A. Šulinskienė,</w:t>
            </w:r>
          </w:p>
          <w:p w:rsidR="006E100C" w:rsidRPr="001E6AB7" w:rsidRDefault="006E100C" w:rsidP="006E100C">
            <w:pPr>
              <w:spacing w:after="0" w:line="240" w:lineRule="auto"/>
              <w:contextualSpacing/>
              <w:rPr>
                <w:rFonts w:ascii="Verdana" w:eastAsia="Times New Roman" w:hAnsi="Verdana" w:cs="Times New Roman"/>
              </w:rPr>
            </w:pPr>
            <w:r w:rsidRPr="001E6AB7">
              <w:rPr>
                <w:rFonts w:ascii="Verdana" w:eastAsia="Times New Roman" w:hAnsi="Verdana" w:cs="Times New Roman"/>
              </w:rPr>
              <w:t>R. Dzeminskė,</w:t>
            </w:r>
          </w:p>
          <w:p w:rsidR="006E100C" w:rsidRPr="001E6AB7" w:rsidRDefault="00CF6965" w:rsidP="006E100C">
            <w:pPr>
              <w:spacing w:after="0" w:line="240" w:lineRule="auto"/>
              <w:contextualSpacing/>
              <w:rPr>
                <w:rFonts w:ascii="Verdana" w:eastAsia="Times New Roman" w:hAnsi="Verdana" w:cs="Times New Roman"/>
              </w:rPr>
            </w:pPr>
            <w:r w:rsidRPr="001E6AB7">
              <w:rPr>
                <w:rFonts w:ascii="Verdana" w:eastAsia="Times New Roman" w:hAnsi="Verdana" w:cs="Times New Roman"/>
              </w:rPr>
              <w:t>A. Butkuvienė.</w:t>
            </w:r>
          </w:p>
        </w:tc>
        <w:tc>
          <w:tcPr>
            <w:tcW w:w="4819" w:type="dxa"/>
          </w:tcPr>
          <w:p w:rsidR="006E100C" w:rsidRPr="001E6AB7" w:rsidRDefault="006E100C" w:rsidP="00CF6965">
            <w:pPr>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 xml:space="preserve">80 proc. </w:t>
            </w:r>
            <w:r w:rsidR="00CF6965" w:rsidRPr="001E6AB7">
              <w:rPr>
                <w:rFonts w:ascii="Verdana" w:eastAsia="Calibri" w:hAnsi="Verdana" w:cs="Times New Roman"/>
              </w:rPr>
              <w:t>įstaigos darbuotojų</w:t>
            </w:r>
            <w:r w:rsidRPr="001E6AB7">
              <w:rPr>
                <w:rFonts w:ascii="Verdana" w:eastAsia="Calibri" w:hAnsi="Verdana" w:cs="Times New Roman"/>
              </w:rPr>
              <w:t xml:space="preserve"> įsitrauks organizuojant </w:t>
            </w:r>
            <w:r w:rsidR="00CF6965" w:rsidRPr="001E6AB7">
              <w:rPr>
                <w:rFonts w:ascii="Verdana" w:eastAsia="Calibri" w:hAnsi="Verdana" w:cs="Times New Roman"/>
              </w:rPr>
              <w:t>sportines žaidynes</w:t>
            </w:r>
            <w:r w:rsidRPr="001E6AB7">
              <w:rPr>
                <w:rFonts w:ascii="Verdana" w:eastAsia="Calibri" w:hAnsi="Verdana" w:cs="Times New Roman"/>
              </w:rPr>
              <w:t>. Stiprės bendruomeniškumo jausmas, pagalbos poreikio kitam supratimas</w:t>
            </w:r>
            <w:r w:rsidR="00CF6965" w:rsidRPr="001E6AB7">
              <w:rPr>
                <w:rFonts w:ascii="Verdana" w:eastAsia="Calibri" w:hAnsi="Verdana" w:cs="Times New Roman"/>
              </w:rPr>
              <w:t>.</w:t>
            </w:r>
          </w:p>
        </w:tc>
      </w:tr>
      <w:tr w:rsidR="00ED2091" w:rsidRPr="004C3DEB" w:rsidTr="001E25EA">
        <w:trPr>
          <w:trHeight w:val="657"/>
        </w:trPr>
        <w:tc>
          <w:tcPr>
            <w:tcW w:w="709" w:type="dxa"/>
          </w:tcPr>
          <w:p w:rsidR="00ED2091" w:rsidRPr="004C3DEB" w:rsidRDefault="00ED2091" w:rsidP="006E100C">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6.</w:t>
            </w:r>
          </w:p>
        </w:tc>
        <w:tc>
          <w:tcPr>
            <w:tcW w:w="3827" w:type="dxa"/>
          </w:tcPr>
          <w:p w:rsidR="00ED2091" w:rsidRPr="001E6AB7" w:rsidRDefault="00ED2091" w:rsidP="006E100C">
            <w:pPr>
              <w:spacing w:after="0" w:line="240" w:lineRule="auto"/>
              <w:contextualSpacing/>
              <w:rPr>
                <w:rFonts w:ascii="Verdana" w:eastAsia="Calibri" w:hAnsi="Verdana" w:cs="Times New Roman"/>
              </w:rPr>
            </w:pPr>
            <w:r w:rsidRPr="001E6AB7">
              <w:rPr>
                <w:rFonts w:ascii="Verdana" w:eastAsia="Calibri" w:hAnsi="Verdana" w:cs="Times New Roman"/>
              </w:rPr>
              <w:t>Pyragų diena</w:t>
            </w:r>
            <w:r w:rsidR="00B62E67">
              <w:rPr>
                <w:rFonts w:ascii="Verdana" w:eastAsia="Calibri" w:hAnsi="Verdana" w:cs="Times New Roman"/>
              </w:rPr>
              <w:t xml:space="preserve"> kitaip</w:t>
            </w:r>
          </w:p>
        </w:tc>
        <w:tc>
          <w:tcPr>
            <w:tcW w:w="1560" w:type="dxa"/>
            <w:gridSpan w:val="2"/>
          </w:tcPr>
          <w:p w:rsidR="00ED2091" w:rsidRPr="001E6AB7" w:rsidRDefault="00ED2091" w:rsidP="006E100C">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2026-11-06</w:t>
            </w:r>
          </w:p>
        </w:tc>
        <w:tc>
          <w:tcPr>
            <w:tcW w:w="2693" w:type="dxa"/>
          </w:tcPr>
          <w:p w:rsidR="00ED2091" w:rsidRPr="001E25EA" w:rsidRDefault="00ED2091" w:rsidP="001E25EA">
            <w:pPr>
              <w:pStyle w:val="Sraopastraipa"/>
              <w:numPr>
                <w:ilvl w:val="0"/>
                <w:numId w:val="24"/>
              </w:numPr>
              <w:spacing w:after="0" w:line="240" w:lineRule="auto"/>
              <w:ind w:left="312" w:hanging="312"/>
              <w:rPr>
                <w:rFonts w:ascii="Verdana" w:eastAsia="Times New Roman" w:hAnsi="Verdana" w:cs="Times New Roman"/>
              </w:rPr>
            </w:pPr>
            <w:r w:rsidRPr="001E25EA">
              <w:rPr>
                <w:rFonts w:ascii="Verdana" w:eastAsia="Times New Roman" w:hAnsi="Verdana" w:cs="Times New Roman"/>
              </w:rPr>
              <w:t>Butkuvienė</w:t>
            </w:r>
            <w:r w:rsidR="00A03136" w:rsidRPr="001E25EA">
              <w:rPr>
                <w:rFonts w:ascii="Verdana" w:eastAsia="Times New Roman" w:hAnsi="Verdana" w:cs="Times New Roman"/>
              </w:rPr>
              <w:t>,</w:t>
            </w:r>
          </w:p>
          <w:p w:rsidR="00A03136" w:rsidRPr="00A03136" w:rsidRDefault="001E25EA" w:rsidP="001E25EA">
            <w:pPr>
              <w:spacing w:after="0" w:line="240" w:lineRule="auto"/>
              <w:ind w:left="360" w:hanging="408"/>
              <w:rPr>
                <w:rFonts w:ascii="Verdana" w:eastAsia="Times New Roman" w:hAnsi="Verdana" w:cs="Times New Roman"/>
              </w:rPr>
            </w:pPr>
            <w:r>
              <w:rPr>
                <w:rFonts w:ascii="Verdana" w:eastAsia="Times New Roman" w:hAnsi="Verdana" w:cs="Times New Roman"/>
              </w:rPr>
              <w:t xml:space="preserve"> </w:t>
            </w:r>
            <w:r w:rsidR="00A03136" w:rsidRPr="00A03136">
              <w:rPr>
                <w:rFonts w:ascii="Verdana" w:eastAsia="Times New Roman" w:hAnsi="Verdana" w:cs="Times New Roman"/>
              </w:rPr>
              <w:t>R. Dzeminskė</w:t>
            </w:r>
          </w:p>
        </w:tc>
        <w:tc>
          <w:tcPr>
            <w:tcW w:w="4819" w:type="dxa"/>
          </w:tcPr>
          <w:p w:rsidR="00ED2091" w:rsidRPr="001E6AB7" w:rsidRDefault="00ED2091" w:rsidP="00CF6965">
            <w:pPr>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Glaudės bendruomenės narių tarpusavio ryšys</w:t>
            </w:r>
          </w:p>
        </w:tc>
      </w:tr>
      <w:tr w:rsidR="00CE23BE" w:rsidRPr="004C3DEB" w:rsidTr="005B7ACD">
        <w:trPr>
          <w:trHeight w:val="1302"/>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7.</w:t>
            </w:r>
          </w:p>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p>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b/>
                <w:bCs/>
              </w:rPr>
            </w:pPr>
          </w:p>
        </w:tc>
        <w:tc>
          <w:tcPr>
            <w:tcW w:w="3827" w:type="dxa"/>
          </w:tcPr>
          <w:p w:rsidR="00CE23BE" w:rsidRPr="001E6AB7" w:rsidRDefault="00CE23BE" w:rsidP="00CE23BE">
            <w:pPr>
              <w:spacing w:after="0" w:line="240" w:lineRule="auto"/>
              <w:contextualSpacing/>
              <w:rPr>
                <w:rFonts w:ascii="Verdana" w:eastAsia="Calibri" w:hAnsi="Verdana" w:cs="Times New Roman"/>
              </w:rPr>
            </w:pPr>
            <w:r>
              <w:rPr>
                <w:rFonts w:ascii="Verdana" w:eastAsia="Calibri" w:hAnsi="Verdana" w:cs="Times New Roman"/>
              </w:rPr>
              <w:t>Miesto „Kalėdinių eglučių parkas“</w:t>
            </w:r>
          </w:p>
        </w:tc>
        <w:tc>
          <w:tcPr>
            <w:tcW w:w="1560" w:type="dxa"/>
            <w:gridSpan w:val="2"/>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2026-12-12</w:t>
            </w:r>
          </w:p>
        </w:tc>
        <w:tc>
          <w:tcPr>
            <w:tcW w:w="2693" w:type="dxa"/>
          </w:tcPr>
          <w:p w:rsidR="00CE23BE" w:rsidRDefault="00CE23BE" w:rsidP="00CE23BE">
            <w:pPr>
              <w:spacing w:after="0" w:line="240" w:lineRule="auto"/>
              <w:rPr>
                <w:rFonts w:ascii="Verdana" w:eastAsia="Calibri" w:hAnsi="Verdana" w:cs="Times New Roman"/>
              </w:rPr>
            </w:pPr>
            <w:r>
              <w:rPr>
                <w:rFonts w:ascii="Verdana" w:eastAsia="Times New Roman" w:hAnsi="Verdana" w:cs="Times New Roman"/>
              </w:rPr>
              <w:t xml:space="preserve"> </w:t>
            </w:r>
            <w:r w:rsidRPr="0062072E">
              <w:rPr>
                <w:rFonts w:ascii="Verdana" w:eastAsia="Calibri" w:hAnsi="Verdana" w:cs="Times New Roman"/>
              </w:rPr>
              <w:t>Pavaduotoja ugd.                         R. Marcinkevičienė</w:t>
            </w:r>
            <w:r>
              <w:rPr>
                <w:rFonts w:ascii="Verdana" w:eastAsia="Calibri" w:hAnsi="Verdana" w:cs="Times New Roman"/>
              </w:rPr>
              <w:t>,</w:t>
            </w:r>
          </w:p>
          <w:p w:rsidR="00CE23BE" w:rsidRDefault="0057007A" w:rsidP="00CE23BE">
            <w:pPr>
              <w:spacing w:after="0" w:line="240" w:lineRule="auto"/>
              <w:rPr>
                <w:rFonts w:ascii="Verdana" w:eastAsia="Times New Roman" w:hAnsi="Verdana" w:cs="Times New Roman"/>
              </w:rPr>
            </w:pPr>
            <w:r>
              <w:rPr>
                <w:rFonts w:ascii="Verdana" w:eastAsia="Times New Roman" w:hAnsi="Verdana" w:cs="Times New Roman"/>
              </w:rPr>
              <w:t>R. Pauliukonienė,</w:t>
            </w:r>
          </w:p>
          <w:p w:rsidR="0057007A" w:rsidRDefault="0057007A" w:rsidP="00CE23BE">
            <w:pPr>
              <w:spacing w:after="0" w:line="240" w:lineRule="auto"/>
              <w:rPr>
                <w:rFonts w:ascii="Verdana" w:eastAsia="Times New Roman" w:hAnsi="Verdana" w:cs="Times New Roman"/>
              </w:rPr>
            </w:pPr>
            <w:r>
              <w:rPr>
                <w:rFonts w:ascii="Verdana" w:eastAsia="Times New Roman" w:hAnsi="Verdana" w:cs="Times New Roman"/>
              </w:rPr>
              <w:t>R. Vidzikauskienė,</w:t>
            </w:r>
          </w:p>
          <w:p w:rsidR="0057007A" w:rsidRPr="009C66FC" w:rsidRDefault="0057007A" w:rsidP="00CE23BE">
            <w:pPr>
              <w:spacing w:after="0" w:line="240" w:lineRule="auto"/>
              <w:rPr>
                <w:rFonts w:ascii="Verdana" w:eastAsia="Times New Roman" w:hAnsi="Verdana" w:cs="Times New Roman"/>
              </w:rPr>
            </w:pPr>
            <w:r>
              <w:rPr>
                <w:rFonts w:ascii="Verdana" w:eastAsia="Times New Roman" w:hAnsi="Verdana" w:cs="Times New Roman"/>
              </w:rPr>
              <w:t>J. Pečiokienė</w:t>
            </w:r>
          </w:p>
        </w:tc>
        <w:tc>
          <w:tcPr>
            <w:tcW w:w="4819" w:type="dxa"/>
          </w:tcPr>
          <w:p w:rsidR="00CE23BE" w:rsidRPr="001E6AB7" w:rsidRDefault="00E1400D" w:rsidP="00CE23BE">
            <w:pPr>
              <w:autoSpaceDE w:val="0"/>
              <w:autoSpaceDN w:val="0"/>
              <w:adjustRightInd w:val="0"/>
              <w:spacing w:after="0" w:line="240" w:lineRule="auto"/>
              <w:jc w:val="both"/>
              <w:rPr>
                <w:rFonts w:ascii="Verdana" w:eastAsia="Calibri" w:hAnsi="Verdana" w:cs="Times New Roman"/>
              </w:rPr>
            </w:pPr>
            <w:r>
              <w:rPr>
                <w:rFonts w:ascii="Verdana" w:eastAsia="Calibri" w:hAnsi="Verdana" w:cs="Times New Roman"/>
              </w:rPr>
              <w:t>Bendruomenės dalyvaus pakabinamų dekoracijų gamyboje</w:t>
            </w:r>
            <w:r w:rsidRPr="00E1400D">
              <w:rPr>
                <w:rFonts w:ascii="Verdana" w:eastAsia="Calibri" w:hAnsi="Verdana" w:cs="Times New Roman"/>
              </w:rPr>
              <w:t xml:space="preserve">, glaudės </w:t>
            </w:r>
            <w:r>
              <w:rPr>
                <w:rFonts w:ascii="Verdana" w:eastAsia="Calibri" w:hAnsi="Verdana" w:cs="Times New Roman"/>
              </w:rPr>
              <w:t>bendruomenės narių</w:t>
            </w:r>
            <w:r w:rsidRPr="00E1400D">
              <w:rPr>
                <w:rFonts w:ascii="Verdana" w:eastAsia="Calibri" w:hAnsi="Verdana" w:cs="Times New Roman"/>
              </w:rPr>
              <w:t xml:space="preserve"> bendradarbiavimas</w:t>
            </w:r>
          </w:p>
        </w:tc>
      </w:tr>
      <w:tr w:rsidR="00CE23BE" w:rsidRPr="004C3DEB" w:rsidTr="004C3DEB">
        <w:trPr>
          <w:trHeight w:val="549"/>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8.</w:t>
            </w:r>
          </w:p>
          <w:p w:rsidR="00CE23BE" w:rsidRPr="004C3DEB" w:rsidRDefault="00CE23BE" w:rsidP="00CE23BE">
            <w:pPr>
              <w:overflowPunct w:val="0"/>
              <w:autoSpaceDE w:val="0"/>
              <w:autoSpaceDN w:val="0"/>
              <w:adjustRightInd w:val="0"/>
              <w:spacing w:after="0" w:line="240" w:lineRule="auto"/>
              <w:rPr>
                <w:rFonts w:ascii="Verdana" w:eastAsia="Calibri" w:hAnsi="Verdana" w:cs="Times New Roman"/>
                <w:b/>
                <w:bCs/>
              </w:rPr>
            </w:pPr>
          </w:p>
        </w:tc>
        <w:tc>
          <w:tcPr>
            <w:tcW w:w="3827"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 xml:space="preserve">Kalėdinės popietės „Kalėdų stebuklo belaukiant“. </w:t>
            </w:r>
          </w:p>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i/>
                <w:iCs/>
              </w:rPr>
            </w:pPr>
          </w:p>
        </w:tc>
        <w:tc>
          <w:tcPr>
            <w:tcW w:w="1560" w:type="dxa"/>
            <w:gridSpan w:val="2"/>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2026 m. gruodis</w:t>
            </w:r>
          </w:p>
        </w:tc>
        <w:tc>
          <w:tcPr>
            <w:tcW w:w="2693" w:type="dxa"/>
          </w:tcPr>
          <w:p w:rsidR="00CE23BE" w:rsidRPr="001E6AB7" w:rsidRDefault="00CE23BE" w:rsidP="00CE23BE">
            <w:pPr>
              <w:overflowPunct w:val="0"/>
              <w:autoSpaceDE w:val="0"/>
              <w:autoSpaceDN w:val="0"/>
              <w:adjustRightInd w:val="0"/>
              <w:spacing w:after="0" w:line="240" w:lineRule="auto"/>
              <w:ind w:right="-144"/>
              <w:rPr>
                <w:rFonts w:ascii="Verdana" w:eastAsia="Calibri" w:hAnsi="Verdana" w:cs="Times New Roman"/>
              </w:rPr>
            </w:pPr>
            <w:r w:rsidRPr="001E6AB7">
              <w:rPr>
                <w:rFonts w:ascii="Verdana" w:eastAsia="Calibri" w:hAnsi="Verdana" w:cs="Times New Roman"/>
              </w:rPr>
              <w:t xml:space="preserve">Pavaduotoja ugd. </w:t>
            </w:r>
          </w:p>
          <w:p w:rsidR="00CE23BE" w:rsidRPr="001E6AB7" w:rsidRDefault="00CE23BE" w:rsidP="00CE23BE">
            <w:pPr>
              <w:overflowPunct w:val="0"/>
              <w:autoSpaceDE w:val="0"/>
              <w:autoSpaceDN w:val="0"/>
              <w:adjustRightInd w:val="0"/>
              <w:spacing w:after="0" w:line="240" w:lineRule="auto"/>
              <w:ind w:right="-2"/>
              <w:rPr>
                <w:rFonts w:ascii="Verdana" w:eastAsia="Calibri" w:hAnsi="Verdana" w:cs="Times New Roman"/>
              </w:rPr>
            </w:pPr>
            <w:r w:rsidRPr="001E6AB7">
              <w:rPr>
                <w:rFonts w:ascii="Verdana" w:eastAsia="Calibri" w:hAnsi="Verdana" w:cs="Times New Roman"/>
              </w:rPr>
              <w:t xml:space="preserve">R. Marcinkevičienė, meninio ugdymo </w:t>
            </w:r>
            <w:r>
              <w:rPr>
                <w:rFonts w:ascii="Verdana" w:eastAsia="Calibri" w:hAnsi="Verdana" w:cs="Times New Roman"/>
              </w:rPr>
              <w:t>mokytoja,</w:t>
            </w:r>
            <w:r w:rsidRPr="001E6AB7">
              <w:rPr>
                <w:rFonts w:ascii="Verdana" w:eastAsia="Calibri" w:hAnsi="Verdana" w:cs="Times New Roman"/>
              </w:rPr>
              <w:t xml:space="preserve"> klasių/grupių mokytojai</w:t>
            </w:r>
          </w:p>
        </w:tc>
        <w:tc>
          <w:tcPr>
            <w:tcW w:w="4819"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 xml:space="preserve">Bendradarbiaujant su vaikų ir mokinių tėvais, pedagogai organizuos kalėdines popietes, susitikimus su Kalėdų seneliu. </w:t>
            </w:r>
          </w:p>
        </w:tc>
      </w:tr>
      <w:tr w:rsidR="00CE23BE" w:rsidRPr="004C3DEB" w:rsidTr="004C3DEB">
        <w:trPr>
          <w:trHeight w:val="549"/>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9.</w:t>
            </w:r>
          </w:p>
        </w:tc>
        <w:tc>
          <w:tcPr>
            <w:tcW w:w="3827"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Adventinė popietė bendruomenei „Bendrystės šviesa“.</w:t>
            </w:r>
          </w:p>
        </w:tc>
        <w:tc>
          <w:tcPr>
            <w:tcW w:w="1560" w:type="dxa"/>
            <w:gridSpan w:val="2"/>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2026 m. gruodis</w:t>
            </w:r>
          </w:p>
        </w:tc>
        <w:tc>
          <w:tcPr>
            <w:tcW w:w="2693" w:type="dxa"/>
          </w:tcPr>
          <w:p w:rsidR="00CE23BE" w:rsidRPr="001E6AB7" w:rsidRDefault="00CE23BE" w:rsidP="00CE23BE">
            <w:pPr>
              <w:overflowPunct w:val="0"/>
              <w:autoSpaceDE w:val="0"/>
              <w:autoSpaceDN w:val="0"/>
              <w:adjustRightInd w:val="0"/>
              <w:spacing w:after="0" w:line="240" w:lineRule="auto"/>
              <w:ind w:right="-144"/>
              <w:rPr>
                <w:rFonts w:ascii="Verdana" w:eastAsia="Calibri" w:hAnsi="Verdana" w:cs="Times New Roman"/>
              </w:rPr>
            </w:pPr>
            <w:r w:rsidRPr="001E6AB7">
              <w:rPr>
                <w:rFonts w:ascii="Verdana" w:eastAsia="Calibri" w:hAnsi="Verdana" w:cs="Times New Roman"/>
              </w:rPr>
              <w:t>Direktorė R.</w:t>
            </w:r>
            <w:r>
              <w:rPr>
                <w:rFonts w:ascii="Verdana" w:eastAsia="Calibri" w:hAnsi="Verdana" w:cs="Times New Roman"/>
              </w:rPr>
              <w:t xml:space="preserve"> </w:t>
            </w:r>
            <w:r w:rsidRPr="001E6AB7">
              <w:rPr>
                <w:rFonts w:ascii="Verdana" w:eastAsia="Calibri" w:hAnsi="Verdana" w:cs="Times New Roman"/>
              </w:rPr>
              <w:t xml:space="preserve">Kukalienė, </w:t>
            </w:r>
          </w:p>
          <w:p w:rsidR="00CE23BE" w:rsidRPr="001E6AB7" w:rsidRDefault="00CE23BE" w:rsidP="00CE23BE">
            <w:pPr>
              <w:overflowPunct w:val="0"/>
              <w:autoSpaceDE w:val="0"/>
              <w:autoSpaceDN w:val="0"/>
              <w:adjustRightInd w:val="0"/>
              <w:spacing w:after="0" w:line="240" w:lineRule="auto"/>
              <w:ind w:right="-144"/>
              <w:rPr>
                <w:rFonts w:ascii="Verdana" w:eastAsia="Calibri" w:hAnsi="Verdana" w:cs="Times New Roman"/>
              </w:rPr>
            </w:pPr>
            <w:r w:rsidRPr="001E6AB7">
              <w:rPr>
                <w:rFonts w:ascii="Verdana" w:eastAsia="Calibri" w:hAnsi="Verdana" w:cs="Times New Roman"/>
              </w:rPr>
              <w:t>Centro taryba</w:t>
            </w:r>
          </w:p>
        </w:tc>
        <w:tc>
          <w:tcPr>
            <w:tcW w:w="4819"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90 proc. bendruomenės dalyvaus renginyje, stiprės tarpusavio ryšys, bendruomeniškumo jausmas.</w:t>
            </w:r>
          </w:p>
        </w:tc>
      </w:tr>
      <w:tr w:rsidR="00CE23BE" w:rsidRPr="004C3DEB" w:rsidTr="004C3DEB">
        <w:trPr>
          <w:trHeight w:val="549"/>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lastRenderedPageBreak/>
              <w:t>10.</w:t>
            </w:r>
          </w:p>
        </w:tc>
        <w:tc>
          <w:tcPr>
            <w:tcW w:w="3827"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Kalėdinis paštas.</w:t>
            </w:r>
          </w:p>
        </w:tc>
        <w:tc>
          <w:tcPr>
            <w:tcW w:w="1560" w:type="dxa"/>
            <w:gridSpan w:val="2"/>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p>
        </w:tc>
        <w:tc>
          <w:tcPr>
            <w:tcW w:w="2693" w:type="dxa"/>
          </w:tcPr>
          <w:p w:rsidR="00CE23BE" w:rsidRPr="001E6AB7" w:rsidRDefault="00CE23BE" w:rsidP="00CE23BE">
            <w:pPr>
              <w:overflowPunct w:val="0"/>
              <w:autoSpaceDE w:val="0"/>
              <w:autoSpaceDN w:val="0"/>
              <w:adjustRightInd w:val="0"/>
              <w:spacing w:after="0" w:line="240" w:lineRule="auto"/>
              <w:ind w:right="-144"/>
              <w:rPr>
                <w:rFonts w:ascii="Verdana" w:eastAsia="Calibri" w:hAnsi="Verdana" w:cs="Times New Roman"/>
              </w:rPr>
            </w:pPr>
            <w:r w:rsidRPr="001E6AB7">
              <w:rPr>
                <w:rFonts w:ascii="Verdana" w:eastAsia="Calibri" w:hAnsi="Verdana" w:cs="Times New Roman"/>
              </w:rPr>
              <w:t>R. Vidzikauskienė,             V. Marcinkevičienė</w:t>
            </w:r>
          </w:p>
        </w:tc>
        <w:tc>
          <w:tcPr>
            <w:tcW w:w="4819" w:type="dxa"/>
          </w:tcPr>
          <w:p w:rsidR="00CE23BE" w:rsidRPr="001E6AB7" w:rsidRDefault="00CE23BE" w:rsidP="00CE23BE">
            <w:pPr>
              <w:autoSpaceDE w:val="0"/>
              <w:autoSpaceDN w:val="0"/>
              <w:adjustRightInd w:val="0"/>
              <w:spacing w:after="0" w:line="240" w:lineRule="auto"/>
              <w:jc w:val="both"/>
              <w:rPr>
                <w:rFonts w:ascii="Verdana" w:hAnsi="Verdana" w:cs="Verdana"/>
              </w:rPr>
            </w:pPr>
            <w:r w:rsidRPr="001E6AB7">
              <w:rPr>
                <w:rFonts w:ascii="Verdana" w:hAnsi="Verdana" w:cs="Verdana"/>
              </w:rPr>
              <w:t>Šventinių sveikinimų kūrimas stiprins</w:t>
            </w:r>
          </w:p>
          <w:p w:rsidR="00CE23BE" w:rsidRPr="001E6AB7" w:rsidRDefault="00CE23BE" w:rsidP="00CE23BE">
            <w:pPr>
              <w:autoSpaceDE w:val="0"/>
              <w:autoSpaceDN w:val="0"/>
              <w:adjustRightInd w:val="0"/>
              <w:spacing w:after="0" w:line="240" w:lineRule="auto"/>
              <w:jc w:val="both"/>
              <w:rPr>
                <w:rFonts w:ascii="Verdana" w:hAnsi="Verdana" w:cs="Verdana"/>
              </w:rPr>
            </w:pPr>
            <w:r w:rsidRPr="001E6AB7">
              <w:rPr>
                <w:rFonts w:ascii="Verdana" w:hAnsi="Verdana" w:cs="Verdana"/>
              </w:rPr>
              <w:t>Tarpusavio santykius, teigiamos</w:t>
            </w:r>
          </w:p>
          <w:p w:rsidR="00CE23BE" w:rsidRPr="001E6AB7" w:rsidRDefault="00CE23BE" w:rsidP="00CE23BE">
            <w:pPr>
              <w:autoSpaceDE w:val="0"/>
              <w:autoSpaceDN w:val="0"/>
              <w:adjustRightInd w:val="0"/>
              <w:spacing w:after="0" w:line="240" w:lineRule="auto"/>
              <w:jc w:val="both"/>
              <w:rPr>
                <w:rFonts w:ascii="Verdana" w:eastAsia="Calibri" w:hAnsi="Verdana" w:cs="Times New Roman"/>
              </w:rPr>
            </w:pPr>
            <w:r w:rsidRPr="001E6AB7">
              <w:rPr>
                <w:rFonts w:ascii="Verdana" w:hAnsi="Verdana" w:cs="Verdana"/>
              </w:rPr>
              <w:t>emocijos skatins įsitraukimą, į bendrą veiklą įsitrauks 30-40 proc. mokinių</w:t>
            </w:r>
          </w:p>
        </w:tc>
      </w:tr>
      <w:tr w:rsidR="00CE23BE" w:rsidRPr="004C3DEB" w:rsidTr="004C3DEB">
        <w:trPr>
          <w:trHeight w:val="549"/>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11.</w:t>
            </w:r>
          </w:p>
        </w:tc>
        <w:tc>
          <w:tcPr>
            <w:tcW w:w="3827"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„Trys Karaliai“-atsisveikinimas su Kalėdų eglute.</w:t>
            </w:r>
          </w:p>
        </w:tc>
        <w:tc>
          <w:tcPr>
            <w:tcW w:w="1560" w:type="dxa"/>
            <w:gridSpan w:val="2"/>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2027-01-06</w:t>
            </w:r>
          </w:p>
        </w:tc>
        <w:tc>
          <w:tcPr>
            <w:tcW w:w="2693" w:type="dxa"/>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A. Malavickienė,</w:t>
            </w:r>
          </w:p>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A. Adomavičiūtė</w:t>
            </w:r>
          </w:p>
        </w:tc>
        <w:tc>
          <w:tcPr>
            <w:tcW w:w="4819"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b/>
                <w:bCs/>
              </w:rPr>
            </w:pPr>
            <w:r w:rsidRPr="001E6AB7">
              <w:rPr>
                <w:rFonts w:ascii="Verdana" w:eastAsia="Calibri" w:hAnsi="Verdana" w:cs="Times New Roman"/>
              </w:rPr>
              <w:t>Ugdytiniai sužinos apie Trijų karalių šventės  tradicijas, papročius</w:t>
            </w:r>
          </w:p>
        </w:tc>
      </w:tr>
      <w:tr w:rsidR="00CE23BE" w:rsidRPr="004C3DEB" w:rsidTr="004C3DEB">
        <w:trPr>
          <w:trHeight w:val="549"/>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12.</w:t>
            </w:r>
          </w:p>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p>
        </w:tc>
        <w:tc>
          <w:tcPr>
            <w:tcW w:w="3827"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Kultūros paso veiklos.</w:t>
            </w:r>
          </w:p>
        </w:tc>
        <w:tc>
          <w:tcPr>
            <w:tcW w:w="1560" w:type="dxa"/>
            <w:gridSpan w:val="2"/>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2027 m. sausis-lapkritis</w:t>
            </w:r>
          </w:p>
        </w:tc>
        <w:tc>
          <w:tcPr>
            <w:tcW w:w="2693" w:type="dxa"/>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Klasių mokytojos</w:t>
            </w:r>
          </w:p>
        </w:tc>
        <w:tc>
          <w:tcPr>
            <w:tcW w:w="4819"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Kiekvienoje klasėje organizuota po 1-2 kultūros paso veiklas, kuriose dalyvauja 90 proc. mokinių</w:t>
            </w:r>
          </w:p>
        </w:tc>
      </w:tr>
      <w:tr w:rsidR="00CE23BE" w:rsidRPr="004C3DEB" w:rsidTr="004C3DEB">
        <w:trPr>
          <w:trHeight w:val="718"/>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13.</w:t>
            </w:r>
          </w:p>
        </w:tc>
        <w:tc>
          <w:tcPr>
            <w:tcW w:w="3827" w:type="dxa"/>
          </w:tcPr>
          <w:p w:rsidR="00CE23BE" w:rsidRPr="001E6AB7" w:rsidRDefault="00CE23BE" w:rsidP="00CE23BE">
            <w:pPr>
              <w:overflowPunct w:val="0"/>
              <w:autoSpaceDE w:val="0"/>
              <w:autoSpaceDN w:val="0"/>
              <w:adjustRightInd w:val="0"/>
              <w:spacing w:before="100" w:beforeAutospacing="1" w:after="100" w:afterAutospacing="1" w:line="240" w:lineRule="auto"/>
              <w:jc w:val="both"/>
              <w:rPr>
                <w:rFonts w:ascii="Verdana" w:eastAsia="Calibri" w:hAnsi="Verdana" w:cs="Times New Roman"/>
              </w:rPr>
            </w:pPr>
            <w:r w:rsidRPr="001E6AB7">
              <w:rPr>
                <w:rFonts w:ascii="Verdana" w:eastAsia="Calibri" w:hAnsi="Verdana" w:cs="Times New Roman"/>
              </w:rPr>
              <w:t>Sausio 13-ąją prisiminus. Žvakelių uždegimas.</w:t>
            </w:r>
          </w:p>
          <w:p w:rsidR="00CE23BE" w:rsidRPr="001E6AB7" w:rsidRDefault="00CE23BE" w:rsidP="00CE23BE">
            <w:pPr>
              <w:overflowPunct w:val="0"/>
              <w:autoSpaceDE w:val="0"/>
              <w:autoSpaceDN w:val="0"/>
              <w:adjustRightInd w:val="0"/>
              <w:spacing w:before="100" w:beforeAutospacing="1" w:after="100" w:afterAutospacing="1" w:line="240" w:lineRule="auto"/>
              <w:jc w:val="both"/>
              <w:rPr>
                <w:rFonts w:ascii="Verdana" w:eastAsia="Calibri" w:hAnsi="Verdana" w:cs="Times New Roman"/>
              </w:rPr>
            </w:pPr>
          </w:p>
        </w:tc>
        <w:tc>
          <w:tcPr>
            <w:tcW w:w="1560" w:type="dxa"/>
            <w:gridSpan w:val="2"/>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2027-01-13</w:t>
            </w:r>
          </w:p>
        </w:tc>
        <w:tc>
          <w:tcPr>
            <w:tcW w:w="2693" w:type="dxa"/>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Pavaduotoja ugd.                      R. Marcinkevičienė,         R. Rutkauskienė,</w:t>
            </w:r>
          </w:p>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 xml:space="preserve">Klasių, grupių </w:t>
            </w:r>
            <w:r w:rsidR="0057007A">
              <w:rPr>
                <w:rFonts w:ascii="Verdana" w:eastAsia="Calibri" w:hAnsi="Verdana" w:cs="Times New Roman"/>
              </w:rPr>
              <w:t>m</w:t>
            </w:r>
            <w:r>
              <w:rPr>
                <w:rFonts w:ascii="Verdana" w:eastAsia="Calibri" w:hAnsi="Verdana" w:cs="Times New Roman"/>
              </w:rPr>
              <w:t>okytojos</w:t>
            </w:r>
          </w:p>
        </w:tc>
        <w:tc>
          <w:tcPr>
            <w:tcW w:w="4819"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Skiepijami patriotiniai jausmai  Lietuvos gynėjams žuvusiems už Lietuvos laisvę</w:t>
            </w:r>
          </w:p>
        </w:tc>
      </w:tr>
      <w:tr w:rsidR="00CE23BE" w:rsidRPr="004C3DEB" w:rsidTr="001E6AB7">
        <w:trPr>
          <w:trHeight w:val="274"/>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14.</w:t>
            </w:r>
          </w:p>
        </w:tc>
        <w:tc>
          <w:tcPr>
            <w:tcW w:w="3827" w:type="dxa"/>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Užgavėnių šventė „Išprašysim žiemą mes iš savo kiemo“.</w:t>
            </w:r>
          </w:p>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p>
        </w:tc>
        <w:tc>
          <w:tcPr>
            <w:tcW w:w="1560" w:type="dxa"/>
            <w:gridSpan w:val="2"/>
          </w:tcPr>
          <w:p w:rsidR="00CE23BE" w:rsidRPr="001E6AB7" w:rsidRDefault="00CE23BE" w:rsidP="00CE23BE">
            <w:pPr>
              <w:overflowPunct w:val="0"/>
              <w:autoSpaceDE w:val="0"/>
              <w:autoSpaceDN w:val="0"/>
              <w:adjustRightInd w:val="0"/>
              <w:spacing w:after="0" w:line="240" w:lineRule="auto"/>
              <w:jc w:val="center"/>
              <w:rPr>
                <w:rFonts w:ascii="Verdana" w:eastAsia="Calibri" w:hAnsi="Verdana" w:cs="Times New Roman"/>
                <w:bCs/>
              </w:rPr>
            </w:pPr>
            <w:r w:rsidRPr="001E6AB7">
              <w:rPr>
                <w:rFonts w:ascii="Verdana" w:eastAsia="Calibri" w:hAnsi="Verdana" w:cs="Times New Roman"/>
                <w:bCs/>
              </w:rPr>
              <w:t>2027-02-09</w:t>
            </w:r>
          </w:p>
          <w:p w:rsidR="00CE23BE" w:rsidRPr="001E6AB7" w:rsidRDefault="00CE23BE" w:rsidP="00CE23BE">
            <w:pPr>
              <w:overflowPunct w:val="0"/>
              <w:autoSpaceDE w:val="0"/>
              <w:autoSpaceDN w:val="0"/>
              <w:adjustRightInd w:val="0"/>
              <w:spacing w:after="0" w:line="240" w:lineRule="auto"/>
              <w:jc w:val="center"/>
              <w:rPr>
                <w:rFonts w:ascii="Verdana" w:eastAsia="Calibri" w:hAnsi="Verdana" w:cs="Times New Roman"/>
                <w:b/>
                <w:bCs/>
              </w:rPr>
            </w:pPr>
          </w:p>
        </w:tc>
        <w:tc>
          <w:tcPr>
            <w:tcW w:w="2693" w:type="dxa"/>
          </w:tcPr>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 xml:space="preserve">Meninio ugdymo mokytoja </w:t>
            </w:r>
          </w:p>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D. Kerevičienė,</w:t>
            </w:r>
          </w:p>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 xml:space="preserve">B. Kantautienė,             </w:t>
            </w:r>
          </w:p>
          <w:p w:rsidR="00CE23BE" w:rsidRPr="001E6AB7" w:rsidRDefault="00CE23BE" w:rsidP="00CE23BE">
            <w:pPr>
              <w:overflowPunct w:val="0"/>
              <w:autoSpaceDE w:val="0"/>
              <w:autoSpaceDN w:val="0"/>
              <w:adjustRightInd w:val="0"/>
              <w:spacing w:after="0" w:line="240" w:lineRule="auto"/>
              <w:rPr>
                <w:rFonts w:ascii="Verdana" w:eastAsia="Calibri" w:hAnsi="Verdana" w:cs="Times New Roman"/>
              </w:rPr>
            </w:pPr>
            <w:r w:rsidRPr="001E6AB7">
              <w:rPr>
                <w:rFonts w:ascii="Verdana" w:eastAsia="Calibri" w:hAnsi="Verdana" w:cs="Times New Roman"/>
              </w:rPr>
              <w:t>I. Juškauskaitė</w:t>
            </w:r>
          </w:p>
        </w:tc>
        <w:tc>
          <w:tcPr>
            <w:tcW w:w="4819" w:type="dxa"/>
          </w:tcPr>
          <w:p w:rsidR="00CE23BE" w:rsidRPr="001E6AB7" w:rsidRDefault="00CE23BE" w:rsidP="00CE23BE">
            <w:pPr>
              <w:overflowPunct w:val="0"/>
              <w:autoSpaceDE w:val="0"/>
              <w:autoSpaceDN w:val="0"/>
              <w:adjustRightInd w:val="0"/>
              <w:spacing w:after="0" w:line="240" w:lineRule="auto"/>
              <w:jc w:val="both"/>
              <w:rPr>
                <w:rFonts w:ascii="Verdana" w:eastAsia="Calibri" w:hAnsi="Verdana" w:cs="Times New Roman"/>
              </w:rPr>
            </w:pPr>
            <w:r w:rsidRPr="001E6AB7">
              <w:rPr>
                <w:rFonts w:ascii="Verdana" w:eastAsia="Calibri" w:hAnsi="Verdana" w:cs="Times New Roman"/>
              </w:rPr>
              <w:t>Vaikai plės žinias apie Užgavėnių papročius ir tradicijas, išreikš Užgavėnių nuotaikas sava kūryba.</w:t>
            </w:r>
          </w:p>
        </w:tc>
      </w:tr>
      <w:tr w:rsidR="00CE23BE" w:rsidRPr="004C3DEB" w:rsidTr="004C3DEB">
        <w:trPr>
          <w:trHeight w:val="728"/>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15.</w:t>
            </w:r>
          </w:p>
        </w:tc>
        <w:tc>
          <w:tcPr>
            <w:tcW w:w="3827" w:type="dxa"/>
          </w:tcPr>
          <w:p w:rsidR="00CE23BE" w:rsidRPr="00E47A84" w:rsidRDefault="00CE23BE" w:rsidP="00CE23BE">
            <w:pPr>
              <w:overflowPunct w:val="0"/>
              <w:autoSpaceDE w:val="0"/>
              <w:autoSpaceDN w:val="0"/>
              <w:adjustRightInd w:val="0"/>
              <w:spacing w:after="0" w:line="240" w:lineRule="auto"/>
              <w:jc w:val="both"/>
              <w:rPr>
                <w:rFonts w:ascii="Verdana" w:eastAsia="Calibri" w:hAnsi="Verdana" w:cs="Times New Roman"/>
              </w:rPr>
            </w:pPr>
            <w:r w:rsidRPr="00E47A84">
              <w:rPr>
                <w:rFonts w:ascii="Verdana" w:eastAsia="Calibri" w:hAnsi="Verdana" w:cs="Times New Roman"/>
              </w:rPr>
              <w:t>Vasario 16-osios valstybės  atkūrimo dienos minėjimas.</w:t>
            </w:r>
          </w:p>
        </w:tc>
        <w:tc>
          <w:tcPr>
            <w:tcW w:w="1560" w:type="dxa"/>
            <w:gridSpan w:val="2"/>
          </w:tcPr>
          <w:p w:rsidR="00CE23BE" w:rsidRPr="00E47A84" w:rsidRDefault="00CE23BE" w:rsidP="00CE23BE">
            <w:pPr>
              <w:overflowPunct w:val="0"/>
              <w:autoSpaceDE w:val="0"/>
              <w:autoSpaceDN w:val="0"/>
              <w:adjustRightInd w:val="0"/>
              <w:spacing w:after="0" w:line="240" w:lineRule="auto"/>
              <w:jc w:val="center"/>
              <w:rPr>
                <w:rFonts w:ascii="Verdana" w:eastAsia="Calibri" w:hAnsi="Verdana" w:cs="Times New Roman"/>
              </w:rPr>
            </w:pPr>
            <w:r w:rsidRPr="00E47A84">
              <w:rPr>
                <w:rFonts w:ascii="Verdana" w:eastAsia="Calibri" w:hAnsi="Verdana" w:cs="Times New Roman"/>
              </w:rPr>
              <w:t>2027-02-13</w:t>
            </w:r>
          </w:p>
        </w:tc>
        <w:tc>
          <w:tcPr>
            <w:tcW w:w="2693" w:type="dxa"/>
          </w:tcPr>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sidRPr="00E47A84">
              <w:rPr>
                <w:rFonts w:ascii="Verdana" w:eastAsia="Calibri" w:hAnsi="Verdana" w:cs="Times New Roman"/>
              </w:rPr>
              <w:t xml:space="preserve">Mokytojos: </w:t>
            </w:r>
          </w:p>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sidRPr="00E47A84">
              <w:rPr>
                <w:rFonts w:ascii="Verdana" w:eastAsia="Calibri" w:hAnsi="Verdana" w:cs="Times New Roman"/>
              </w:rPr>
              <w:t>D. Kerevičienė,</w:t>
            </w:r>
          </w:p>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Pr>
                <w:rFonts w:ascii="Verdana" w:eastAsia="Calibri" w:hAnsi="Verdana" w:cs="Times New Roman"/>
              </w:rPr>
              <w:t>M. Miškinienė</w:t>
            </w:r>
            <w:r w:rsidRPr="00E47A84">
              <w:rPr>
                <w:rFonts w:ascii="Verdana" w:eastAsia="Calibri" w:hAnsi="Verdana" w:cs="Times New Roman"/>
              </w:rPr>
              <w:t>,</w:t>
            </w:r>
          </w:p>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Pr>
                <w:rFonts w:ascii="Verdana" w:eastAsia="Calibri" w:hAnsi="Verdana" w:cs="Times New Roman"/>
              </w:rPr>
              <w:t>D. Ozarinskienė</w:t>
            </w:r>
          </w:p>
        </w:tc>
        <w:tc>
          <w:tcPr>
            <w:tcW w:w="4819" w:type="dxa"/>
          </w:tcPr>
          <w:p w:rsidR="00CE23BE" w:rsidRPr="00E47A84" w:rsidRDefault="00CE23BE" w:rsidP="00CE23BE">
            <w:pPr>
              <w:overflowPunct w:val="0"/>
              <w:autoSpaceDE w:val="0"/>
              <w:autoSpaceDN w:val="0"/>
              <w:adjustRightInd w:val="0"/>
              <w:spacing w:after="0" w:line="240" w:lineRule="auto"/>
              <w:jc w:val="both"/>
              <w:rPr>
                <w:rFonts w:ascii="Verdana" w:eastAsia="Calibri" w:hAnsi="Verdana" w:cs="Times New Roman"/>
              </w:rPr>
            </w:pPr>
            <w:r w:rsidRPr="00E47A84">
              <w:rPr>
                <w:rFonts w:ascii="Verdana" w:eastAsia="Calibri" w:hAnsi="Verdana" w:cs="Times New Roman"/>
              </w:rPr>
              <w:t>Ugdysis patriotiški jausmai, meilė Tėvynei.</w:t>
            </w:r>
          </w:p>
        </w:tc>
      </w:tr>
      <w:tr w:rsidR="00CE23BE" w:rsidRPr="004C3DEB" w:rsidTr="004C3DEB">
        <w:trPr>
          <w:trHeight w:val="1704"/>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16.</w:t>
            </w:r>
          </w:p>
        </w:tc>
        <w:tc>
          <w:tcPr>
            <w:tcW w:w="3827" w:type="dxa"/>
          </w:tcPr>
          <w:p w:rsidR="00CE23BE" w:rsidRPr="00E47A84" w:rsidRDefault="00CE23BE" w:rsidP="00CE23BE">
            <w:pPr>
              <w:overflowPunct w:val="0"/>
              <w:autoSpaceDE w:val="0"/>
              <w:autoSpaceDN w:val="0"/>
              <w:adjustRightInd w:val="0"/>
              <w:spacing w:after="0" w:line="240" w:lineRule="auto"/>
              <w:jc w:val="both"/>
              <w:rPr>
                <w:rFonts w:ascii="Verdana" w:eastAsia="Calibri" w:hAnsi="Verdana" w:cs="Times New Roman"/>
              </w:rPr>
            </w:pPr>
            <w:r w:rsidRPr="00E47A84">
              <w:rPr>
                <w:rFonts w:ascii="Verdana" w:eastAsia="Calibri" w:hAnsi="Verdana" w:cs="Times New Roman"/>
              </w:rPr>
              <w:t>Lietuvos globėjo Šv. Kazimiero diena, „Kaziuko turgelis“.</w:t>
            </w:r>
          </w:p>
        </w:tc>
        <w:tc>
          <w:tcPr>
            <w:tcW w:w="1560" w:type="dxa"/>
            <w:gridSpan w:val="2"/>
          </w:tcPr>
          <w:p w:rsidR="00CE23BE" w:rsidRPr="00E47A84" w:rsidRDefault="00CE23BE" w:rsidP="00CE23BE">
            <w:pPr>
              <w:overflowPunct w:val="0"/>
              <w:autoSpaceDE w:val="0"/>
              <w:autoSpaceDN w:val="0"/>
              <w:adjustRightInd w:val="0"/>
              <w:spacing w:after="0" w:line="240" w:lineRule="auto"/>
              <w:jc w:val="center"/>
              <w:rPr>
                <w:rFonts w:ascii="Verdana" w:eastAsia="Calibri" w:hAnsi="Verdana" w:cs="Times New Roman"/>
              </w:rPr>
            </w:pPr>
            <w:r w:rsidRPr="00E47A84">
              <w:rPr>
                <w:rFonts w:ascii="Verdana" w:eastAsia="Calibri" w:hAnsi="Verdana" w:cs="Times New Roman"/>
              </w:rPr>
              <w:t>2027-03-04</w:t>
            </w:r>
          </w:p>
          <w:p w:rsidR="00CE23BE" w:rsidRPr="00E47A84" w:rsidRDefault="00CE23BE" w:rsidP="00CE23BE">
            <w:pPr>
              <w:overflowPunct w:val="0"/>
              <w:autoSpaceDE w:val="0"/>
              <w:autoSpaceDN w:val="0"/>
              <w:adjustRightInd w:val="0"/>
              <w:spacing w:after="0" w:line="240" w:lineRule="auto"/>
              <w:jc w:val="center"/>
              <w:rPr>
                <w:rFonts w:ascii="Verdana" w:eastAsia="Calibri" w:hAnsi="Verdana" w:cs="Times New Roman"/>
              </w:rPr>
            </w:pPr>
          </w:p>
          <w:p w:rsidR="00CE23BE" w:rsidRPr="00E47A84" w:rsidRDefault="00CE23BE" w:rsidP="00CE23BE">
            <w:pPr>
              <w:overflowPunct w:val="0"/>
              <w:autoSpaceDE w:val="0"/>
              <w:autoSpaceDN w:val="0"/>
              <w:adjustRightInd w:val="0"/>
              <w:spacing w:after="0" w:line="240" w:lineRule="auto"/>
              <w:jc w:val="center"/>
              <w:rPr>
                <w:rFonts w:ascii="Verdana" w:eastAsia="Calibri" w:hAnsi="Verdana" w:cs="Times New Roman"/>
              </w:rPr>
            </w:pPr>
          </w:p>
        </w:tc>
        <w:tc>
          <w:tcPr>
            <w:tcW w:w="2693" w:type="dxa"/>
          </w:tcPr>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sidRPr="00E47A84">
              <w:rPr>
                <w:rFonts w:ascii="Verdana" w:eastAsia="Calibri" w:hAnsi="Verdana" w:cs="Times New Roman"/>
              </w:rPr>
              <w:t>Mokytojos:</w:t>
            </w:r>
          </w:p>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sidRPr="00E47A84">
              <w:rPr>
                <w:rFonts w:ascii="Verdana" w:eastAsia="Calibri" w:hAnsi="Verdana" w:cs="Times New Roman"/>
              </w:rPr>
              <w:t>V.</w:t>
            </w:r>
            <w:r>
              <w:rPr>
                <w:rFonts w:ascii="Verdana" w:eastAsia="Calibri" w:hAnsi="Verdana" w:cs="Times New Roman"/>
              </w:rPr>
              <w:t xml:space="preserve"> </w:t>
            </w:r>
            <w:r w:rsidRPr="00E47A84">
              <w:rPr>
                <w:rFonts w:ascii="Verdana" w:eastAsia="Calibri" w:hAnsi="Verdana" w:cs="Times New Roman"/>
              </w:rPr>
              <w:t>Marcinkevičienė</w:t>
            </w:r>
          </w:p>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sidRPr="00E47A84">
              <w:rPr>
                <w:rFonts w:ascii="Verdana" w:eastAsia="Calibri" w:hAnsi="Verdana" w:cs="Times New Roman"/>
              </w:rPr>
              <w:t>R. Vidzikauskienė,</w:t>
            </w:r>
          </w:p>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sidRPr="00E47A84">
              <w:rPr>
                <w:rFonts w:ascii="Verdana" w:eastAsia="Calibri" w:hAnsi="Verdana" w:cs="Times New Roman"/>
              </w:rPr>
              <w:t>M. Miškinienė,</w:t>
            </w:r>
          </w:p>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Pr>
                <w:rFonts w:ascii="Verdana" w:eastAsia="Calibri" w:hAnsi="Verdana" w:cs="Times New Roman"/>
              </w:rPr>
              <w:t>R. Miliauskienė</w:t>
            </w:r>
            <w:r w:rsidRPr="00E47A84">
              <w:rPr>
                <w:rFonts w:ascii="Verdana" w:eastAsia="Calibri" w:hAnsi="Verdana" w:cs="Times New Roman"/>
              </w:rPr>
              <w:t>,</w:t>
            </w:r>
          </w:p>
          <w:p w:rsidR="00CE23BE" w:rsidRPr="00E47A84" w:rsidRDefault="00CE23BE" w:rsidP="00CE23BE">
            <w:pPr>
              <w:overflowPunct w:val="0"/>
              <w:autoSpaceDE w:val="0"/>
              <w:autoSpaceDN w:val="0"/>
              <w:adjustRightInd w:val="0"/>
              <w:spacing w:after="0" w:line="240" w:lineRule="auto"/>
              <w:ind w:right="-144"/>
              <w:rPr>
                <w:rFonts w:ascii="Verdana" w:eastAsia="Calibri" w:hAnsi="Verdana" w:cs="Times New Roman"/>
              </w:rPr>
            </w:pPr>
            <w:r>
              <w:rPr>
                <w:rFonts w:ascii="Verdana" w:eastAsia="Calibri" w:hAnsi="Verdana" w:cs="Times New Roman"/>
              </w:rPr>
              <w:t>G. Jaraminienė</w:t>
            </w:r>
          </w:p>
        </w:tc>
        <w:tc>
          <w:tcPr>
            <w:tcW w:w="4819" w:type="dxa"/>
          </w:tcPr>
          <w:p w:rsidR="00CE23BE" w:rsidRPr="00E47A84" w:rsidRDefault="00CE23BE" w:rsidP="00CE23BE">
            <w:pPr>
              <w:overflowPunct w:val="0"/>
              <w:autoSpaceDE w:val="0"/>
              <w:autoSpaceDN w:val="0"/>
              <w:adjustRightInd w:val="0"/>
              <w:spacing w:after="0" w:line="240" w:lineRule="auto"/>
              <w:jc w:val="both"/>
              <w:rPr>
                <w:rFonts w:ascii="Verdana" w:eastAsia="Calibri" w:hAnsi="Verdana" w:cs="Times New Roman"/>
              </w:rPr>
            </w:pPr>
            <w:r w:rsidRPr="00E47A84">
              <w:rPr>
                <w:rFonts w:ascii="Verdana" w:eastAsia="Calibri" w:hAnsi="Verdana" w:cs="Times New Roman"/>
              </w:rPr>
              <w:t>Mokiniai perims tautos tradicijas, suvoks jų reikšmę, atras ir</w:t>
            </w:r>
            <w:r w:rsidRPr="00E47A84">
              <w:rPr>
                <w:rFonts w:ascii="Verdana" w:eastAsia="Calibri" w:hAnsi="Verdana" w:cs="Times New Roman"/>
                <w:b/>
                <w:bCs/>
              </w:rPr>
              <w:t xml:space="preserve"> </w:t>
            </w:r>
            <w:r w:rsidRPr="00E47A84">
              <w:rPr>
                <w:rFonts w:ascii="Verdana" w:eastAsia="Calibri" w:hAnsi="Verdana" w:cs="Times New Roman"/>
              </w:rPr>
              <w:t>išplėtos savo kūrybines galias, aktyviai įsitrauks į Centro socialinę - kultūrinę veiklą.</w:t>
            </w:r>
          </w:p>
        </w:tc>
      </w:tr>
      <w:tr w:rsidR="00CE23BE" w:rsidRPr="004C3DEB" w:rsidTr="004C3DEB">
        <w:trPr>
          <w:trHeight w:val="696"/>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Pr>
                <w:rFonts w:ascii="Verdana" w:eastAsia="Calibri" w:hAnsi="Verdana" w:cs="Times New Roman"/>
              </w:rPr>
              <w:t>17.</w:t>
            </w:r>
          </w:p>
        </w:tc>
        <w:tc>
          <w:tcPr>
            <w:tcW w:w="3827" w:type="dxa"/>
          </w:tcPr>
          <w:p w:rsidR="00CE23BE" w:rsidRPr="00E47A84" w:rsidRDefault="00CE23BE" w:rsidP="00CE23BE">
            <w:pPr>
              <w:rPr>
                <w:rFonts w:ascii="Verdana" w:hAnsi="Verdana" w:cs="Times New Roman"/>
              </w:rPr>
            </w:pPr>
            <w:r>
              <w:rPr>
                <w:rFonts w:ascii="Verdana" w:hAnsi="Verdana" w:cs="Times New Roman"/>
                <w:lang w:val="en-US"/>
              </w:rPr>
              <w:t>Velykų šventė „</w:t>
            </w:r>
            <w:r w:rsidRPr="00E47A84">
              <w:rPr>
                <w:rFonts w:ascii="Verdana" w:hAnsi="Verdana" w:cs="Times New Roman"/>
                <w:lang w:val="en-US"/>
              </w:rPr>
              <w:t>Velykų kiškio takeliu"</w:t>
            </w:r>
          </w:p>
        </w:tc>
        <w:tc>
          <w:tcPr>
            <w:tcW w:w="1560" w:type="dxa"/>
            <w:gridSpan w:val="2"/>
          </w:tcPr>
          <w:p w:rsidR="00CE23BE" w:rsidRPr="00E47A84" w:rsidRDefault="00CE23BE" w:rsidP="00CE23BE">
            <w:pPr>
              <w:overflowPunct w:val="0"/>
              <w:autoSpaceDE w:val="0"/>
              <w:autoSpaceDN w:val="0"/>
              <w:adjustRightInd w:val="0"/>
              <w:spacing w:after="0" w:line="240" w:lineRule="auto"/>
              <w:jc w:val="center"/>
              <w:rPr>
                <w:rFonts w:ascii="Verdana" w:eastAsia="Calibri" w:hAnsi="Verdana" w:cs="Times New Roman"/>
                <w:b/>
                <w:bCs/>
              </w:rPr>
            </w:pPr>
            <w:r w:rsidRPr="00E47A84">
              <w:rPr>
                <w:rFonts w:ascii="Verdana" w:eastAsia="Calibri" w:hAnsi="Verdana" w:cs="Times New Roman"/>
              </w:rPr>
              <w:t>2027-03-29</w:t>
            </w:r>
          </w:p>
        </w:tc>
        <w:tc>
          <w:tcPr>
            <w:tcW w:w="2693" w:type="dxa"/>
          </w:tcPr>
          <w:p w:rsidR="00CE23BE" w:rsidRPr="00E47A84" w:rsidRDefault="00CE23BE" w:rsidP="00CE23BE">
            <w:pPr>
              <w:overflowPunct w:val="0"/>
              <w:autoSpaceDE w:val="0"/>
              <w:autoSpaceDN w:val="0"/>
              <w:adjustRightInd w:val="0"/>
              <w:spacing w:after="0" w:line="240" w:lineRule="auto"/>
              <w:rPr>
                <w:rFonts w:ascii="Verdana" w:eastAsia="Calibri" w:hAnsi="Verdana" w:cs="Times New Roman"/>
              </w:rPr>
            </w:pPr>
            <w:r w:rsidRPr="00E47A84">
              <w:rPr>
                <w:rFonts w:ascii="Verdana" w:eastAsia="Calibri" w:hAnsi="Verdana" w:cs="Times New Roman"/>
              </w:rPr>
              <w:t>Men. ugd.</w:t>
            </w:r>
            <w:r>
              <w:rPr>
                <w:rFonts w:ascii="Verdana" w:eastAsia="Calibri" w:hAnsi="Verdana" w:cs="Times New Roman"/>
              </w:rPr>
              <w:t xml:space="preserve"> </w:t>
            </w:r>
            <w:r w:rsidRPr="00E47A84">
              <w:rPr>
                <w:rFonts w:ascii="Verdana" w:eastAsia="Calibri" w:hAnsi="Verdana" w:cs="Times New Roman"/>
              </w:rPr>
              <w:t xml:space="preserve">pedag. </w:t>
            </w:r>
          </w:p>
          <w:p w:rsidR="00CE23BE" w:rsidRPr="00E47A84" w:rsidRDefault="00CE23BE" w:rsidP="00CE23BE">
            <w:pPr>
              <w:overflowPunct w:val="0"/>
              <w:autoSpaceDE w:val="0"/>
              <w:autoSpaceDN w:val="0"/>
              <w:adjustRightInd w:val="0"/>
              <w:spacing w:after="0" w:line="240" w:lineRule="auto"/>
              <w:rPr>
                <w:rFonts w:ascii="Verdana" w:eastAsia="Calibri" w:hAnsi="Verdana" w:cs="Times New Roman"/>
              </w:rPr>
            </w:pPr>
            <w:r w:rsidRPr="00E47A84">
              <w:rPr>
                <w:rFonts w:ascii="Verdana" w:eastAsia="Calibri" w:hAnsi="Verdana" w:cs="Times New Roman"/>
              </w:rPr>
              <w:t>D. Kerevičienė,</w:t>
            </w:r>
          </w:p>
          <w:p w:rsidR="00CE23BE" w:rsidRPr="00E47A84"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lang w:val="en-US"/>
              </w:rPr>
              <w:t>D. Šmulkštienė,               S. Skučienė</w:t>
            </w:r>
          </w:p>
        </w:tc>
        <w:tc>
          <w:tcPr>
            <w:tcW w:w="4819" w:type="dxa"/>
          </w:tcPr>
          <w:p w:rsidR="00CE23BE" w:rsidRPr="00E47A84" w:rsidRDefault="00CE23BE" w:rsidP="00CE23BE">
            <w:pPr>
              <w:overflowPunct w:val="0"/>
              <w:autoSpaceDE w:val="0"/>
              <w:autoSpaceDN w:val="0"/>
              <w:adjustRightInd w:val="0"/>
              <w:spacing w:after="0" w:line="240" w:lineRule="auto"/>
              <w:jc w:val="both"/>
              <w:rPr>
                <w:rFonts w:ascii="Verdana" w:eastAsia="Calibri" w:hAnsi="Verdana" w:cs="Times New Roman"/>
              </w:rPr>
            </w:pPr>
            <w:r w:rsidRPr="00E47A84">
              <w:rPr>
                <w:rFonts w:ascii="Verdana" w:eastAsia="Calibri" w:hAnsi="Verdana" w:cs="Times New Roman"/>
              </w:rPr>
              <w:t>Vaikai susipažins su Šv. Velykų papročiais ir tradicijomis, išreikš Šv. Velykų nuotaikas sava kūryba, surengs margučių ridenimo varžytuves.</w:t>
            </w:r>
          </w:p>
        </w:tc>
      </w:tr>
      <w:tr w:rsidR="00CE23BE" w:rsidRPr="004C3DEB" w:rsidTr="004C3DEB">
        <w:trPr>
          <w:trHeight w:val="696"/>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Pr>
                <w:rFonts w:ascii="Verdana" w:eastAsia="Calibri" w:hAnsi="Verdana" w:cs="Times New Roman"/>
              </w:rPr>
              <w:t>18.</w:t>
            </w:r>
          </w:p>
        </w:tc>
        <w:tc>
          <w:tcPr>
            <w:tcW w:w="3827" w:type="dxa"/>
          </w:tcPr>
          <w:p w:rsidR="00CE23BE" w:rsidRDefault="00CE23BE" w:rsidP="00CE23BE">
            <w:pPr>
              <w:rPr>
                <w:rFonts w:ascii="Verdana" w:hAnsi="Verdana" w:cs="Times New Roman"/>
                <w:lang w:val="en-US"/>
              </w:rPr>
            </w:pPr>
            <w:r>
              <w:rPr>
                <w:rFonts w:ascii="Verdana" w:hAnsi="Verdana" w:cs="Times New Roman"/>
                <w:lang w:val="en-US"/>
              </w:rPr>
              <w:t>Miesto Velykinė alėja</w:t>
            </w:r>
          </w:p>
        </w:tc>
        <w:tc>
          <w:tcPr>
            <w:tcW w:w="1560" w:type="dxa"/>
            <w:gridSpan w:val="2"/>
          </w:tcPr>
          <w:p w:rsidR="00CE23BE" w:rsidRPr="00E47A84" w:rsidRDefault="00E513D6" w:rsidP="00E513D6">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2027 m. kovas-balandis</w:t>
            </w:r>
          </w:p>
        </w:tc>
        <w:tc>
          <w:tcPr>
            <w:tcW w:w="2693" w:type="dxa"/>
          </w:tcPr>
          <w:p w:rsidR="00CE23BE" w:rsidRDefault="00262610"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B. Kantautienė,</w:t>
            </w:r>
          </w:p>
          <w:p w:rsidR="00262610" w:rsidRDefault="00262610"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R. Kaušikienė,</w:t>
            </w:r>
          </w:p>
          <w:p w:rsidR="00262610" w:rsidRDefault="00262610"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I. Juškauskaitė,</w:t>
            </w:r>
          </w:p>
          <w:p w:rsidR="00262610" w:rsidRPr="00E47A84" w:rsidRDefault="00262610"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lastRenderedPageBreak/>
              <w:t>D. Akelienė</w:t>
            </w:r>
          </w:p>
        </w:tc>
        <w:tc>
          <w:tcPr>
            <w:tcW w:w="4819" w:type="dxa"/>
          </w:tcPr>
          <w:p w:rsidR="00CE23BE" w:rsidRPr="00E47A84" w:rsidRDefault="00E1400D" w:rsidP="00CE23BE">
            <w:pPr>
              <w:overflowPunct w:val="0"/>
              <w:autoSpaceDE w:val="0"/>
              <w:autoSpaceDN w:val="0"/>
              <w:adjustRightInd w:val="0"/>
              <w:spacing w:after="0" w:line="240" w:lineRule="auto"/>
              <w:jc w:val="both"/>
              <w:rPr>
                <w:rFonts w:ascii="Verdana" w:eastAsia="Calibri" w:hAnsi="Verdana" w:cs="Times New Roman"/>
              </w:rPr>
            </w:pPr>
            <w:r>
              <w:rPr>
                <w:rFonts w:ascii="Verdana" w:eastAsia="Calibri" w:hAnsi="Verdana" w:cs="Times New Roman"/>
              </w:rPr>
              <w:lastRenderedPageBreak/>
              <w:t>B</w:t>
            </w:r>
            <w:r w:rsidRPr="00E47A84">
              <w:rPr>
                <w:rFonts w:ascii="Verdana" w:eastAsia="Calibri" w:hAnsi="Verdana" w:cs="Times New Roman"/>
              </w:rPr>
              <w:t xml:space="preserve">endruomenės dalyvaus </w:t>
            </w:r>
            <w:r>
              <w:rPr>
                <w:rFonts w:ascii="Verdana" w:eastAsia="Calibri" w:hAnsi="Verdana" w:cs="Times New Roman"/>
              </w:rPr>
              <w:t xml:space="preserve">velykinių dekoracijų gamyboje, glaudės pedagogų </w:t>
            </w:r>
            <w:r w:rsidRPr="00E47A84">
              <w:rPr>
                <w:rFonts w:ascii="Verdana" w:eastAsia="Calibri" w:hAnsi="Verdana" w:cs="Times New Roman"/>
              </w:rPr>
              <w:t xml:space="preserve"> </w:t>
            </w:r>
            <w:r>
              <w:rPr>
                <w:rFonts w:ascii="Verdana" w:eastAsia="Calibri" w:hAnsi="Verdana" w:cs="Times New Roman"/>
              </w:rPr>
              <w:t xml:space="preserve">tarpusavio </w:t>
            </w:r>
            <w:r w:rsidRPr="00E47A84">
              <w:rPr>
                <w:rFonts w:ascii="Verdana" w:eastAsia="Calibri" w:hAnsi="Verdana" w:cs="Times New Roman"/>
              </w:rPr>
              <w:t>bendradarbiavimas</w:t>
            </w:r>
          </w:p>
        </w:tc>
      </w:tr>
      <w:tr w:rsidR="00CE23BE" w:rsidRPr="004C3DEB" w:rsidTr="004C3DEB">
        <w:trPr>
          <w:trHeight w:val="513"/>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Pr>
                <w:rFonts w:ascii="Verdana" w:eastAsia="Calibri" w:hAnsi="Verdana" w:cs="Times New Roman"/>
              </w:rPr>
              <w:lastRenderedPageBreak/>
              <w:t>19.</w:t>
            </w:r>
          </w:p>
        </w:tc>
        <w:tc>
          <w:tcPr>
            <w:tcW w:w="3827" w:type="dxa"/>
          </w:tcPr>
          <w:p w:rsidR="00CE23BE" w:rsidRPr="00E47A84" w:rsidRDefault="00CE23BE" w:rsidP="00CE23BE">
            <w:pPr>
              <w:autoSpaceDE w:val="0"/>
              <w:autoSpaceDN w:val="0"/>
              <w:adjustRightInd w:val="0"/>
              <w:spacing w:after="0" w:line="240" w:lineRule="auto"/>
              <w:rPr>
                <w:rFonts w:ascii="Verdana" w:eastAsia="Times New Roman" w:hAnsi="Verdana" w:cs="Times New Roman"/>
              </w:rPr>
            </w:pPr>
            <w:r w:rsidRPr="00E47A84">
              <w:rPr>
                <w:rFonts w:ascii="Verdana" w:eastAsia="Times New Roman" w:hAnsi="Verdana" w:cs="Times New Roman"/>
              </w:rPr>
              <w:t>V-asis respublikinis šokių ir judesio festivalis „Draugystės efektas 2027“.</w:t>
            </w:r>
          </w:p>
        </w:tc>
        <w:tc>
          <w:tcPr>
            <w:tcW w:w="1560" w:type="dxa"/>
            <w:gridSpan w:val="2"/>
          </w:tcPr>
          <w:p w:rsidR="00CE23BE" w:rsidRPr="00E47A84"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2027 m. birželis</w:t>
            </w:r>
          </w:p>
        </w:tc>
        <w:tc>
          <w:tcPr>
            <w:tcW w:w="2693" w:type="dxa"/>
          </w:tcPr>
          <w:p w:rsidR="00CE23BE" w:rsidRPr="00E47A84" w:rsidRDefault="00CE23BE" w:rsidP="00CE23BE">
            <w:pPr>
              <w:overflowPunct w:val="0"/>
              <w:autoSpaceDE w:val="0"/>
              <w:autoSpaceDN w:val="0"/>
              <w:adjustRightInd w:val="0"/>
              <w:spacing w:after="0" w:line="240" w:lineRule="auto"/>
              <w:rPr>
                <w:rFonts w:ascii="Verdana" w:eastAsia="Calibri" w:hAnsi="Verdana" w:cs="Times New Roman"/>
              </w:rPr>
            </w:pPr>
            <w:r w:rsidRPr="00E47A84">
              <w:rPr>
                <w:rFonts w:ascii="Verdana" w:eastAsia="Calibri" w:hAnsi="Verdana" w:cs="Times New Roman"/>
              </w:rPr>
              <w:t>Direktorė                     R. Kukalienė, pavaduotoja                R. Marcinkevičienė, pedagogai, bendruomenės nariai</w:t>
            </w:r>
          </w:p>
        </w:tc>
        <w:tc>
          <w:tcPr>
            <w:tcW w:w="4819" w:type="dxa"/>
          </w:tcPr>
          <w:p w:rsidR="00CE23BE" w:rsidRPr="00E47A84" w:rsidRDefault="00CE23BE" w:rsidP="00CE23BE">
            <w:pPr>
              <w:overflowPunct w:val="0"/>
              <w:autoSpaceDE w:val="0"/>
              <w:autoSpaceDN w:val="0"/>
              <w:adjustRightInd w:val="0"/>
              <w:spacing w:after="0" w:line="240" w:lineRule="auto"/>
              <w:jc w:val="both"/>
              <w:rPr>
                <w:rFonts w:ascii="Verdana" w:eastAsia="Calibri" w:hAnsi="Verdana" w:cs="Times New Roman"/>
              </w:rPr>
            </w:pPr>
            <w:r w:rsidRPr="00E47A84">
              <w:rPr>
                <w:rFonts w:ascii="Verdana" w:eastAsia="Calibri" w:hAnsi="Verdana" w:cs="Times New Roman"/>
              </w:rPr>
              <w:t>80 proc. bendruomenės dalyvaus šventėje, glaudės pedagogų ir tėvų bendradarbiavimas, vaikai patirs bendrystės jausmą, teigiamų emocijų.</w:t>
            </w:r>
          </w:p>
        </w:tc>
      </w:tr>
      <w:tr w:rsidR="00E1400D" w:rsidRPr="004C3DEB" w:rsidTr="004C3DEB">
        <w:trPr>
          <w:trHeight w:val="513"/>
        </w:trPr>
        <w:tc>
          <w:tcPr>
            <w:tcW w:w="709" w:type="dxa"/>
          </w:tcPr>
          <w:p w:rsidR="00E1400D" w:rsidRDefault="00E1400D" w:rsidP="00CE23BE">
            <w:pPr>
              <w:overflowPunct w:val="0"/>
              <w:autoSpaceDE w:val="0"/>
              <w:autoSpaceDN w:val="0"/>
              <w:adjustRightInd w:val="0"/>
              <w:spacing w:after="0" w:line="240" w:lineRule="auto"/>
              <w:jc w:val="center"/>
              <w:rPr>
                <w:rFonts w:ascii="Verdana" w:eastAsia="Calibri" w:hAnsi="Verdana" w:cs="Times New Roman"/>
              </w:rPr>
            </w:pPr>
            <w:r>
              <w:rPr>
                <w:rFonts w:ascii="Verdana" w:eastAsia="Calibri" w:hAnsi="Verdana" w:cs="Times New Roman"/>
              </w:rPr>
              <w:t>20.</w:t>
            </w:r>
          </w:p>
        </w:tc>
        <w:tc>
          <w:tcPr>
            <w:tcW w:w="3827" w:type="dxa"/>
          </w:tcPr>
          <w:p w:rsidR="00E1400D" w:rsidRPr="00E47A84" w:rsidRDefault="00E1400D" w:rsidP="00CE23BE">
            <w:pPr>
              <w:autoSpaceDE w:val="0"/>
              <w:autoSpaceDN w:val="0"/>
              <w:adjustRightInd w:val="0"/>
              <w:spacing w:after="0" w:line="240" w:lineRule="auto"/>
              <w:rPr>
                <w:rFonts w:ascii="Verdana" w:eastAsia="Times New Roman" w:hAnsi="Verdana" w:cs="Times New Roman"/>
              </w:rPr>
            </w:pPr>
            <w:r>
              <w:rPr>
                <w:rFonts w:ascii="Verdana" w:eastAsia="Times New Roman" w:hAnsi="Verdana" w:cs="Times New Roman"/>
              </w:rPr>
              <w:t>Miesto cukrinis festivalis. Cukrinės dekoracijos gamyba</w:t>
            </w:r>
          </w:p>
        </w:tc>
        <w:tc>
          <w:tcPr>
            <w:tcW w:w="1560" w:type="dxa"/>
            <w:gridSpan w:val="2"/>
          </w:tcPr>
          <w:p w:rsidR="00E1400D" w:rsidRDefault="00E1400D"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2027 m. gegužė</w:t>
            </w:r>
          </w:p>
        </w:tc>
        <w:tc>
          <w:tcPr>
            <w:tcW w:w="2693" w:type="dxa"/>
          </w:tcPr>
          <w:p w:rsidR="00E1400D" w:rsidRDefault="00E1400D"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R. Pauliukonienė,</w:t>
            </w:r>
          </w:p>
          <w:p w:rsidR="00E1400D" w:rsidRPr="00E47A84" w:rsidRDefault="00E1400D"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R. Vidzikauskienė</w:t>
            </w:r>
          </w:p>
        </w:tc>
        <w:tc>
          <w:tcPr>
            <w:tcW w:w="4819" w:type="dxa"/>
          </w:tcPr>
          <w:p w:rsidR="00E1400D" w:rsidRPr="00E47A84" w:rsidRDefault="00E1400D" w:rsidP="00CE23BE">
            <w:pPr>
              <w:overflowPunct w:val="0"/>
              <w:autoSpaceDE w:val="0"/>
              <w:autoSpaceDN w:val="0"/>
              <w:adjustRightInd w:val="0"/>
              <w:spacing w:after="0" w:line="240" w:lineRule="auto"/>
              <w:jc w:val="both"/>
              <w:rPr>
                <w:rFonts w:ascii="Verdana" w:eastAsia="Calibri" w:hAnsi="Verdana" w:cs="Times New Roman"/>
              </w:rPr>
            </w:pPr>
            <w:r>
              <w:rPr>
                <w:rFonts w:ascii="Verdana" w:eastAsia="Calibri" w:hAnsi="Verdana" w:cs="Times New Roman"/>
              </w:rPr>
              <w:t>B</w:t>
            </w:r>
            <w:r w:rsidRPr="00E1400D">
              <w:rPr>
                <w:rFonts w:ascii="Verdana" w:eastAsia="Calibri" w:hAnsi="Verdana" w:cs="Times New Roman"/>
              </w:rPr>
              <w:t>endruomenės dalyvaus</w:t>
            </w:r>
            <w:r>
              <w:rPr>
                <w:rFonts w:ascii="Verdana" w:eastAsia="Calibri" w:hAnsi="Verdana" w:cs="Times New Roman"/>
              </w:rPr>
              <w:t xml:space="preserve"> dekoracijos gamyboje,</w:t>
            </w:r>
            <w:r w:rsidRPr="00E1400D">
              <w:rPr>
                <w:rFonts w:ascii="Verdana" w:eastAsia="Calibri" w:hAnsi="Verdana" w:cs="Times New Roman"/>
              </w:rPr>
              <w:t xml:space="preserve"> glaudės pedagogų </w:t>
            </w:r>
            <w:r>
              <w:rPr>
                <w:rFonts w:ascii="Verdana" w:eastAsia="Calibri" w:hAnsi="Verdana" w:cs="Times New Roman"/>
              </w:rPr>
              <w:t xml:space="preserve">tarpusavio </w:t>
            </w:r>
            <w:r w:rsidRPr="00E1400D">
              <w:rPr>
                <w:rFonts w:ascii="Verdana" w:eastAsia="Calibri" w:hAnsi="Verdana" w:cs="Times New Roman"/>
              </w:rPr>
              <w:t xml:space="preserve"> bendradarbiavimas</w:t>
            </w:r>
          </w:p>
        </w:tc>
      </w:tr>
      <w:tr w:rsidR="00CE23BE" w:rsidRPr="004C3DEB" w:rsidTr="004C3DEB">
        <w:trPr>
          <w:trHeight w:val="150"/>
        </w:trPr>
        <w:tc>
          <w:tcPr>
            <w:tcW w:w="709" w:type="dxa"/>
            <w:shd w:val="clear" w:color="auto" w:fill="auto"/>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b/>
              </w:rPr>
            </w:pPr>
            <w:r w:rsidRPr="004C3DEB">
              <w:rPr>
                <w:rFonts w:ascii="Verdana" w:eastAsia="Calibri" w:hAnsi="Verdana" w:cs="Times New Roman"/>
                <w:b/>
              </w:rPr>
              <w:t>IV.</w:t>
            </w:r>
          </w:p>
        </w:tc>
        <w:tc>
          <w:tcPr>
            <w:tcW w:w="3827" w:type="dxa"/>
            <w:shd w:val="clear" w:color="auto" w:fill="auto"/>
          </w:tcPr>
          <w:p w:rsidR="00CE23BE" w:rsidRPr="004C3DEB" w:rsidRDefault="00CE23BE" w:rsidP="00CE23BE">
            <w:pPr>
              <w:overflowPunct w:val="0"/>
              <w:autoSpaceDE w:val="0"/>
              <w:autoSpaceDN w:val="0"/>
              <w:adjustRightInd w:val="0"/>
              <w:spacing w:after="0" w:line="240" w:lineRule="auto"/>
              <w:rPr>
                <w:rFonts w:ascii="Verdana" w:eastAsia="Calibri" w:hAnsi="Verdana" w:cs="Times New Roman"/>
                <w:b/>
                <w:bCs/>
              </w:rPr>
            </w:pPr>
            <w:r w:rsidRPr="004C3DEB">
              <w:rPr>
                <w:rFonts w:ascii="Verdana" w:eastAsia="Calibri" w:hAnsi="Verdana" w:cs="Times New Roman"/>
                <w:b/>
                <w:bCs/>
              </w:rPr>
              <w:t>AKCIJOS</w:t>
            </w:r>
          </w:p>
        </w:tc>
        <w:tc>
          <w:tcPr>
            <w:tcW w:w="1560" w:type="dxa"/>
            <w:gridSpan w:val="2"/>
            <w:shd w:val="clear" w:color="auto" w:fill="auto"/>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p>
        </w:tc>
        <w:tc>
          <w:tcPr>
            <w:tcW w:w="2693" w:type="dxa"/>
            <w:shd w:val="clear" w:color="auto" w:fill="auto"/>
          </w:tcPr>
          <w:p w:rsidR="00CE23BE" w:rsidRPr="004C3DEB" w:rsidRDefault="00CE23BE" w:rsidP="00CE23BE">
            <w:pPr>
              <w:overflowPunct w:val="0"/>
              <w:autoSpaceDE w:val="0"/>
              <w:autoSpaceDN w:val="0"/>
              <w:adjustRightInd w:val="0"/>
              <w:spacing w:after="0" w:line="240" w:lineRule="auto"/>
              <w:jc w:val="both"/>
              <w:rPr>
                <w:rFonts w:ascii="Verdana" w:eastAsia="Calibri" w:hAnsi="Verdana" w:cs="Times New Roman"/>
              </w:rPr>
            </w:pPr>
          </w:p>
        </w:tc>
        <w:tc>
          <w:tcPr>
            <w:tcW w:w="4819" w:type="dxa"/>
            <w:shd w:val="clear" w:color="auto" w:fill="auto"/>
          </w:tcPr>
          <w:p w:rsidR="00CE23BE" w:rsidRPr="004C3DEB" w:rsidRDefault="00CE23BE" w:rsidP="00CE23BE">
            <w:pPr>
              <w:overflowPunct w:val="0"/>
              <w:autoSpaceDE w:val="0"/>
              <w:autoSpaceDN w:val="0"/>
              <w:adjustRightInd w:val="0"/>
              <w:spacing w:after="0" w:line="240" w:lineRule="auto"/>
              <w:jc w:val="both"/>
              <w:rPr>
                <w:rFonts w:ascii="Verdana" w:eastAsia="Calibri" w:hAnsi="Verdana" w:cs="Times New Roman"/>
              </w:rPr>
            </w:pPr>
          </w:p>
        </w:tc>
      </w:tr>
      <w:tr w:rsidR="00CE23BE" w:rsidRPr="004C3DEB" w:rsidTr="004C3DEB">
        <w:trPr>
          <w:trHeight w:val="507"/>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1.</w:t>
            </w:r>
          </w:p>
        </w:tc>
        <w:tc>
          <w:tcPr>
            <w:tcW w:w="3827" w:type="dxa"/>
          </w:tcPr>
          <w:p w:rsidR="00CE23BE" w:rsidRPr="00903BD0" w:rsidRDefault="00CE23BE" w:rsidP="00CE23BE">
            <w:pPr>
              <w:overflowPunct w:val="0"/>
              <w:autoSpaceDE w:val="0"/>
              <w:autoSpaceDN w:val="0"/>
              <w:adjustRightInd w:val="0"/>
              <w:spacing w:after="0" w:line="240" w:lineRule="auto"/>
              <w:rPr>
                <w:rFonts w:ascii="Verdana" w:eastAsia="Calibri" w:hAnsi="Verdana" w:cs="Times New Roman"/>
                <w:b/>
                <w:bCs/>
              </w:rPr>
            </w:pPr>
            <w:r w:rsidRPr="00903BD0">
              <w:rPr>
                <w:rFonts w:ascii="Verdana" w:eastAsia="Calibri" w:hAnsi="Verdana" w:cs="Times New Roman"/>
              </w:rPr>
              <w:t>„Saugiai į mokyklą, saugiai į namus“.</w:t>
            </w:r>
          </w:p>
        </w:tc>
        <w:tc>
          <w:tcPr>
            <w:tcW w:w="1560" w:type="dxa"/>
            <w:gridSpan w:val="2"/>
          </w:tcPr>
          <w:p w:rsidR="00CE23BE" w:rsidRPr="00903BD0" w:rsidRDefault="00CE23BE" w:rsidP="00CE23BE">
            <w:pPr>
              <w:overflowPunct w:val="0"/>
              <w:autoSpaceDE w:val="0"/>
              <w:autoSpaceDN w:val="0"/>
              <w:adjustRightInd w:val="0"/>
              <w:spacing w:after="0" w:line="240" w:lineRule="auto"/>
              <w:jc w:val="center"/>
              <w:rPr>
                <w:rFonts w:ascii="Verdana" w:eastAsia="Calibri" w:hAnsi="Verdana" w:cs="Times New Roman"/>
              </w:rPr>
            </w:pPr>
            <w:r w:rsidRPr="00903BD0">
              <w:rPr>
                <w:rFonts w:ascii="Verdana" w:eastAsia="Calibri" w:hAnsi="Verdana" w:cs="Times New Roman"/>
              </w:rPr>
              <w:t>2026-09</w:t>
            </w:r>
          </w:p>
        </w:tc>
        <w:tc>
          <w:tcPr>
            <w:tcW w:w="2693" w:type="dxa"/>
          </w:tcPr>
          <w:p w:rsidR="00CE23BE" w:rsidRPr="00903BD0" w:rsidRDefault="00CE23BE" w:rsidP="00CE23BE">
            <w:pPr>
              <w:overflowPunct w:val="0"/>
              <w:autoSpaceDE w:val="0"/>
              <w:autoSpaceDN w:val="0"/>
              <w:adjustRightInd w:val="0"/>
              <w:spacing w:after="0" w:line="240" w:lineRule="auto"/>
              <w:jc w:val="both"/>
              <w:rPr>
                <w:rFonts w:ascii="Verdana" w:eastAsia="Calibri" w:hAnsi="Verdana" w:cs="Times New Roman"/>
              </w:rPr>
            </w:pPr>
            <w:r w:rsidRPr="00903BD0">
              <w:rPr>
                <w:rFonts w:ascii="Verdana" w:eastAsia="Calibri" w:hAnsi="Verdana" w:cs="Times New Roman"/>
              </w:rPr>
              <w:t>Klasių, grupių pedagogai</w:t>
            </w:r>
          </w:p>
        </w:tc>
        <w:tc>
          <w:tcPr>
            <w:tcW w:w="4819" w:type="dxa"/>
          </w:tcPr>
          <w:p w:rsidR="00CE23BE" w:rsidRPr="00903BD0" w:rsidRDefault="00CE23BE" w:rsidP="00CE23BE">
            <w:pPr>
              <w:overflowPunct w:val="0"/>
              <w:autoSpaceDE w:val="0"/>
              <w:autoSpaceDN w:val="0"/>
              <w:adjustRightInd w:val="0"/>
              <w:spacing w:after="0" w:line="240" w:lineRule="auto"/>
              <w:jc w:val="both"/>
              <w:rPr>
                <w:rFonts w:ascii="Verdana" w:eastAsia="Calibri" w:hAnsi="Verdana" w:cs="Times New Roman"/>
              </w:rPr>
            </w:pPr>
            <w:r w:rsidRPr="00903BD0">
              <w:rPr>
                <w:rFonts w:ascii="Verdana" w:eastAsia="Calibri" w:hAnsi="Verdana" w:cs="Times New Roman"/>
              </w:rPr>
              <w:t>Vaikai, pokalbių, žaidybinių situacijų metu  mokysis  saugaus elgesio gatvėje. Akcijoje dalyvaus 90 proc. mokinių.</w:t>
            </w:r>
          </w:p>
        </w:tc>
      </w:tr>
      <w:tr w:rsidR="00CE23BE" w:rsidRPr="004C3DEB" w:rsidTr="004C3DEB">
        <w:trPr>
          <w:trHeight w:val="476"/>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2.</w:t>
            </w:r>
          </w:p>
        </w:tc>
        <w:tc>
          <w:tcPr>
            <w:tcW w:w="3827" w:type="dxa"/>
          </w:tcPr>
          <w:p w:rsidR="00CE23BE" w:rsidRPr="00903BD0" w:rsidRDefault="00CE23BE" w:rsidP="00CE23BE">
            <w:pPr>
              <w:overflowPunct w:val="0"/>
              <w:autoSpaceDE w:val="0"/>
              <w:autoSpaceDN w:val="0"/>
              <w:adjustRightInd w:val="0"/>
              <w:spacing w:after="0" w:line="240" w:lineRule="auto"/>
              <w:rPr>
                <w:rFonts w:ascii="Verdana" w:eastAsia="Calibri" w:hAnsi="Verdana" w:cs="Times New Roman"/>
              </w:rPr>
            </w:pPr>
            <w:r w:rsidRPr="00903BD0">
              <w:rPr>
                <w:rFonts w:ascii="Verdana" w:eastAsia="Calibri" w:hAnsi="Verdana" w:cs="Times New Roman"/>
              </w:rPr>
              <w:t>Tolerancijos savaitė.</w:t>
            </w:r>
          </w:p>
        </w:tc>
        <w:tc>
          <w:tcPr>
            <w:tcW w:w="1560" w:type="dxa"/>
            <w:gridSpan w:val="2"/>
          </w:tcPr>
          <w:p w:rsidR="00CE23BE" w:rsidRPr="00903BD0" w:rsidRDefault="00CE23BE" w:rsidP="00CE23BE">
            <w:pPr>
              <w:overflowPunct w:val="0"/>
              <w:autoSpaceDE w:val="0"/>
              <w:autoSpaceDN w:val="0"/>
              <w:adjustRightInd w:val="0"/>
              <w:spacing w:after="0" w:line="240" w:lineRule="auto"/>
              <w:jc w:val="center"/>
              <w:rPr>
                <w:rFonts w:ascii="Verdana" w:eastAsia="Calibri" w:hAnsi="Verdana" w:cs="Times New Roman"/>
              </w:rPr>
            </w:pPr>
            <w:r w:rsidRPr="00903BD0">
              <w:rPr>
                <w:rFonts w:ascii="Verdana" w:eastAsia="Calibri" w:hAnsi="Verdana" w:cs="Times New Roman"/>
              </w:rPr>
              <w:t>2026-11</w:t>
            </w:r>
          </w:p>
        </w:tc>
        <w:tc>
          <w:tcPr>
            <w:tcW w:w="2693" w:type="dxa"/>
          </w:tcPr>
          <w:p w:rsidR="00CE23BE" w:rsidRPr="00903BD0" w:rsidRDefault="00CE23BE" w:rsidP="00CE23BE">
            <w:pPr>
              <w:overflowPunct w:val="0"/>
              <w:autoSpaceDE w:val="0"/>
              <w:autoSpaceDN w:val="0"/>
              <w:adjustRightInd w:val="0"/>
              <w:spacing w:after="0" w:line="240" w:lineRule="auto"/>
              <w:rPr>
                <w:rFonts w:ascii="Verdana" w:eastAsia="Calibri" w:hAnsi="Verdana" w:cs="Times New Roman"/>
              </w:rPr>
            </w:pPr>
            <w:r w:rsidRPr="00903BD0">
              <w:rPr>
                <w:rFonts w:ascii="Verdana" w:eastAsia="Calibri" w:hAnsi="Verdana" w:cs="Times New Roman"/>
              </w:rPr>
              <w:t>Socialinė pedagogė                       R. Rutkauskienė, klasių, grupių pedagogai</w:t>
            </w:r>
          </w:p>
          <w:p w:rsidR="00CE23BE" w:rsidRPr="00903BD0" w:rsidRDefault="00CE23BE" w:rsidP="00CE23BE">
            <w:pPr>
              <w:overflowPunct w:val="0"/>
              <w:autoSpaceDE w:val="0"/>
              <w:autoSpaceDN w:val="0"/>
              <w:adjustRightInd w:val="0"/>
              <w:spacing w:after="0" w:line="240" w:lineRule="auto"/>
              <w:rPr>
                <w:rFonts w:ascii="Verdana" w:eastAsia="Calibri" w:hAnsi="Verdana" w:cs="Times New Roman"/>
              </w:rPr>
            </w:pPr>
          </w:p>
        </w:tc>
        <w:tc>
          <w:tcPr>
            <w:tcW w:w="4819" w:type="dxa"/>
          </w:tcPr>
          <w:p w:rsidR="00CE23BE" w:rsidRPr="00903BD0" w:rsidRDefault="00CE23BE" w:rsidP="00CE23BE">
            <w:pPr>
              <w:overflowPunct w:val="0"/>
              <w:autoSpaceDE w:val="0"/>
              <w:autoSpaceDN w:val="0"/>
              <w:adjustRightInd w:val="0"/>
              <w:spacing w:after="0" w:line="240" w:lineRule="auto"/>
              <w:jc w:val="both"/>
              <w:rPr>
                <w:rFonts w:ascii="Verdana" w:eastAsia="Calibri" w:hAnsi="Verdana" w:cs="Times New Roman"/>
              </w:rPr>
            </w:pPr>
            <w:r w:rsidRPr="00903BD0">
              <w:rPr>
                <w:rFonts w:ascii="Verdana" w:eastAsia="Calibri" w:hAnsi="Verdana" w:cs="Times New Roman"/>
              </w:rPr>
              <w:t>Inicijuojamos veiklos skatins mokinių</w:t>
            </w:r>
          </w:p>
          <w:p w:rsidR="00CE23BE" w:rsidRPr="00903BD0" w:rsidRDefault="00CE23BE" w:rsidP="00CE23BE">
            <w:pPr>
              <w:overflowPunct w:val="0"/>
              <w:autoSpaceDE w:val="0"/>
              <w:autoSpaceDN w:val="0"/>
              <w:adjustRightInd w:val="0"/>
              <w:spacing w:after="0" w:line="240" w:lineRule="auto"/>
              <w:jc w:val="both"/>
              <w:rPr>
                <w:rFonts w:ascii="Verdana" w:eastAsia="Calibri" w:hAnsi="Verdana" w:cs="Times New Roman"/>
              </w:rPr>
            </w:pPr>
            <w:r w:rsidRPr="00903BD0">
              <w:rPr>
                <w:rFonts w:ascii="Verdana" w:eastAsia="Calibri" w:hAnsi="Verdana" w:cs="Times New Roman"/>
              </w:rPr>
              <w:t>toleranciją vieni kitiems, aktyvins bendradarbiavimą, gerės tarpusavio</w:t>
            </w:r>
          </w:p>
          <w:p w:rsidR="00CE23BE" w:rsidRPr="00903BD0" w:rsidRDefault="00CE23BE" w:rsidP="00CE23BE">
            <w:pPr>
              <w:overflowPunct w:val="0"/>
              <w:autoSpaceDE w:val="0"/>
              <w:autoSpaceDN w:val="0"/>
              <w:adjustRightInd w:val="0"/>
              <w:spacing w:after="0" w:line="240" w:lineRule="auto"/>
              <w:jc w:val="both"/>
              <w:rPr>
                <w:rFonts w:ascii="Verdana" w:eastAsia="Calibri" w:hAnsi="Verdana" w:cs="Times New Roman"/>
              </w:rPr>
            </w:pPr>
            <w:r w:rsidRPr="00903BD0">
              <w:rPr>
                <w:rFonts w:ascii="Verdana" w:eastAsia="Calibri" w:hAnsi="Verdana" w:cs="Times New Roman"/>
              </w:rPr>
              <w:t>santykiai, 80-90 proc. klasių įsitrauks į</w:t>
            </w:r>
          </w:p>
          <w:p w:rsidR="00CE23BE" w:rsidRPr="00903BD0" w:rsidRDefault="00CE23BE" w:rsidP="00CE23BE">
            <w:pPr>
              <w:overflowPunct w:val="0"/>
              <w:autoSpaceDE w:val="0"/>
              <w:autoSpaceDN w:val="0"/>
              <w:adjustRightInd w:val="0"/>
              <w:spacing w:after="0" w:line="240" w:lineRule="auto"/>
              <w:jc w:val="both"/>
              <w:rPr>
                <w:rFonts w:ascii="Verdana" w:eastAsia="Calibri" w:hAnsi="Verdana" w:cs="Times New Roman"/>
              </w:rPr>
            </w:pPr>
            <w:r w:rsidRPr="00903BD0">
              <w:rPr>
                <w:rFonts w:ascii="Verdana" w:eastAsia="Calibri" w:hAnsi="Verdana" w:cs="Times New Roman"/>
              </w:rPr>
              <w:t>bendras veiklas.</w:t>
            </w:r>
          </w:p>
        </w:tc>
      </w:tr>
      <w:tr w:rsidR="00CE23BE" w:rsidRPr="004C3DEB" w:rsidTr="004C3DEB">
        <w:trPr>
          <w:trHeight w:val="476"/>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 xml:space="preserve">5. </w:t>
            </w:r>
          </w:p>
        </w:tc>
        <w:tc>
          <w:tcPr>
            <w:tcW w:w="3827" w:type="dxa"/>
          </w:tcPr>
          <w:p w:rsidR="00CE23BE" w:rsidRPr="00903BD0" w:rsidRDefault="00CE23BE" w:rsidP="00CE23BE">
            <w:pPr>
              <w:overflowPunct w:val="0"/>
              <w:autoSpaceDE w:val="0"/>
              <w:autoSpaceDN w:val="0"/>
              <w:adjustRightInd w:val="0"/>
              <w:spacing w:after="0" w:line="240" w:lineRule="auto"/>
              <w:rPr>
                <w:rFonts w:ascii="Verdana" w:eastAsia="Calibri" w:hAnsi="Verdana" w:cs="Times New Roman"/>
              </w:rPr>
            </w:pPr>
            <w:r w:rsidRPr="00903BD0">
              <w:rPr>
                <w:rFonts w:ascii="Verdana" w:eastAsia="Calibri" w:hAnsi="Verdana" w:cs="Times New Roman"/>
              </w:rPr>
              <w:t>„Veiksmo savaitė be patyčių“.</w:t>
            </w:r>
          </w:p>
        </w:tc>
        <w:tc>
          <w:tcPr>
            <w:tcW w:w="1560" w:type="dxa"/>
            <w:gridSpan w:val="2"/>
          </w:tcPr>
          <w:p w:rsidR="00CE23BE" w:rsidRPr="00903BD0" w:rsidRDefault="00CE23BE" w:rsidP="00CE23BE">
            <w:pPr>
              <w:overflowPunct w:val="0"/>
              <w:autoSpaceDE w:val="0"/>
              <w:autoSpaceDN w:val="0"/>
              <w:adjustRightInd w:val="0"/>
              <w:spacing w:after="0" w:line="240" w:lineRule="auto"/>
              <w:jc w:val="center"/>
              <w:rPr>
                <w:rFonts w:ascii="Verdana" w:eastAsia="Calibri" w:hAnsi="Verdana" w:cs="Times New Roman"/>
              </w:rPr>
            </w:pPr>
            <w:r w:rsidRPr="00903BD0">
              <w:rPr>
                <w:rFonts w:ascii="Verdana" w:eastAsia="Calibri" w:hAnsi="Verdana" w:cs="Times New Roman"/>
              </w:rPr>
              <w:t>2027-03</w:t>
            </w:r>
          </w:p>
        </w:tc>
        <w:tc>
          <w:tcPr>
            <w:tcW w:w="2693" w:type="dxa"/>
          </w:tcPr>
          <w:p w:rsidR="00CE23BE" w:rsidRPr="00903BD0" w:rsidRDefault="00CE23BE" w:rsidP="00CE23BE">
            <w:pPr>
              <w:overflowPunct w:val="0"/>
              <w:autoSpaceDE w:val="0"/>
              <w:autoSpaceDN w:val="0"/>
              <w:adjustRightInd w:val="0"/>
              <w:spacing w:after="0" w:line="240" w:lineRule="auto"/>
              <w:rPr>
                <w:rFonts w:ascii="Verdana" w:eastAsia="Calibri" w:hAnsi="Verdana" w:cs="Times New Roman"/>
              </w:rPr>
            </w:pPr>
            <w:r w:rsidRPr="00903BD0">
              <w:rPr>
                <w:rFonts w:ascii="Verdana" w:eastAsia="Calibri" w:hAnsi="Verdana" w:cs="Times New Roman"/>
              </w:rPr>
              <w:t xml:space="preserve">Socialiniai pedagogai </w:t>
            </w:r>
          </w:p>
          <w:p w:rsidR="00CE23BE" w:rsidRPr="00903BD0" w:rsidRDefault="00CE23BE" w:rsidP="00CE23BE">
            <w:pPr>
              <w:overflowPunct w:val="0"/>
              <w:autoSpaceDE w:val="0"/>
              <w:autoSpaceDN w:val="0"/>
              <w:adjustRightInd w:val="0"/>
              <w:spacing w:after="0" w:line="240" w:lineRule="auto"/>
              <w:rPr>
                <w:rFonts w:ascii="Verdana" w:eastAsia="Calibri" w:hAnsi="Verdana" w:cs="Times New Roman"/>
              </w:rPr>
            </w:pPr>
            <w:r w:rsidRPr="00903BD0">
              <w:rPr>
                <w:rFonts w:ascii="Verdana" w:eastAsia="Calibri" w:hAnsi="Verdana" w:cs="Times New Roman"/>
              </w:rPr>
              <w:t>R. Rutkauskienė, klasių, grupių pedagogai</w:t>
            </w:r>
          </w:p>
          <w:p w:rsidR="00CE23BE" w:rsidRPr="00903BD0" w:rsidRDefault="00CE23BE" w:rsidP="00CE23BE">
            <w:pPr>
              <w:overflowPunct w:val="0"/>
              <w:autoSpaceDE w:val="0"/>
              <w:autoSpaceDN w:val="0"/>
              <w:adjustRightInd w:val="0"/>
              <w:spacing w:after="0" w:line="240" w:lineRule="auto"/>
              <w:rPr>
                <w:rFonts w:ascii="Verdana" w:eastAsia="Calibri" w:hAnsi="Verdana" w:cs="Times New Roman"/>
              </w:rPr>
            </w:pPr>
          </w:p>
        </w:tc>
        <w:tc>
          <w:tcPr>
            <w:tcW w:w="4819" w:type="dxa"/>
          </w:tcPr>
          <w:p w:rsidR="00CE23BE" w:rsidRPr="00903BD0" w:rsidRDefault="00CE23BE" w:rsidP="00CE23BE">
            <w:pPr>
              <w:overflowPunct w:val="0"/>
              <w:autoSpaceDE w:val="0"/>
              <w:autoSpaceDN w:val="0"/>
              <w:adjustRightInd w:val="0"/>
              <w:spacing w:after="0" w:line="240" w:lineRule="auto"/>
              <w:jc w:val="both"/>
              <w:rPr>
                <w:rFonts w:ascii="Verdana" w:eastAsia="Calibri" w:hAnsi="Verdana" w:cs="Times New Roman"/>
              </w:rPr>
            </w:pPr>
            <w:r w:rsidRPr="00903BD0">
              <w:rPr>
                <w:rFonts w:ascii="Verdana" w:eastAsia="Calibri" w:hAnsi="Verdana" w:cs="Times New Roman"/>
              </w:rPr>
              <w:t>Bus atkreiptas dėmesys į patyčių problemą, dalinamasi efektyviomis patyčių prevencijos patirtimis ir skatinama kiekvieną prisidėti, kad mūsų visuomenėje mažėtų patyčių ir dėl jų kenčiančių žmonių.</w:t>
            </w:r>
          </w:p>
        </w:tc>
      </w:tr>
      <w:tr w:rsidR="00CE23BE" w:rsidRPr="004C3DEB" w:rsidTr="004C3DEB">
        <w:trPr>
          <w:trHeight w:val="476"/>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6.</w:t>
            </w:r>
          </w:p>
        </w:tc>
        <w:tc>
          <w:tcPr>
            <w:tcW w:w="3827" w:type="dxa"/>
          </w:tcPr>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r w:rsidRPr="00A03136">
              <w:rPr>
                <w:rFonts w:ascii="Verdana" w:eastAsia="Calibri" w:hAnsi="Verdana" w:cs="Times New Roman"/>
              </w:rPr>
              <w:t xml:space="preserve">Pasaulinės Dauno sindromo dienos minėjimas </w:t>
            </w:r>
            <w:r w:rsidRPr="00A03136">
              <w:rPr>
                <w:rFonts w:ascii="Verdana" w:eastAsia="Calibri" w:hAnsi="Verdana" w:cs="Times New Roman"/>
                <w:bCs/>
                <w:iCs/>
              </w:rPr>
              <w:t>„Skirtingi, bet lygūs“.</w:t>
            </w:r>
            <w:r w:rsidRPr="00A03136">
              <w:rPr>
                <w:rFonts w:ascii="Verdana" w:eastAsia="Calibri" w:hAnsi="Verdana" w:cs="Times New Roman"/>
              </w:rPr>
              <w:t xml:space="preserve">      </w:t>
            </w:r>
          </w:p>
        </w:tc>
        <w:tc>
          <w:tcPr>
            <w:tcW w:w="1560" w:type="dxa"/>
            <w:gridSpan w:val="2"/>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2027-03-21</w:t>
            </w:r>
          </w:p>
        </w:tc>
        <w:tc>
          <w:tcPr>
            <w:tcW w:w="2693" w:type="dxa"/>
          </w:tcPr>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r w:rsidRPr="004C3DEB">
              <w:rPr>
                <w:rFonts w:ascii="Verdana" w:eastAsia="Calibri" w:hAnsi="Verdana" w:cs="Times New Roman"/>
              </w:rPr>
              <w:t xml:space="preserve">Pavaduotoja ugdymui                 R. Marcinkevičienė, </w:t>
            </w:r>
          </w:p>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M. Miškinienė,</w:t>
            </w:r>
          </w:p>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B. Kimlerienė</w:t>
            </w:r>
          </w:p>
          <w:p w:rsidR="00CE23BE" w:rsidRPr="004C3DEB" w:rsidRDefault="00CE23BE" w:rsidP="00CE23BE">
            <w:pPr>
              <w:overflowPunct w:val="0"/>
              <w:autoSpaceDE w:val="0"/>
              <w:autoSpaceDN w:val="0"/>
              <w:adjustRightInd w:val="0"/>
              <w:spacing w:after="0" w:line="240" w:lineRule="auto"/>
              <w:rPr>
                <w:rFonts w:ascii="Verdana" w:eastAsia="Calibri" w:hAnsi="Verdana" w:cs="Times New Roman"/>
                <w:color w:val="FF0000"/>
              </w:rPr>
            </w:pPr>
          </w:p>
        </w:tc>
        <w:tc>
          <w:tcPr>
            <w:tcW w:w="4819" w:type="dxa"/>
          </w:tcPr>
          <w:p w:rsidR="00CE23BE" w:rsidRPr="004C3DEB" w:rsidRDefault="00CE23BE" w:rsidP="00CE23BE">
            <w:pPr>
              <w:overflowPunct w:val="0"/>
              <w:autoSpaceDE w:val="0"/>
              <w:autoSpaceDN w:val="0"/>
              <w:adjustRightInd w:val="0"/>
              <w:spacing w:after="0" w:line="240" w:lineRule="auto"/>
              <w:jc w:val="both"/>
              <w:rPr>
                <w:rFonts w:ascii="Verdana" w:eastAsia="Calibri" w:hAnsi="Verdana" w:cs="Times New Roman"/>
              </w:rPr>
            </w:pPr>
            <w:r w:rsidRPr="004C3DEB">
              <w:rPr>
                <w:rFonts w:ascii="Verdana" w:eastAsia="Calibri" w:hAnsi="Verdana" w:cs="Times New Roman"/>
              </w:rPr>
              <w:t>Minėdami šią dieną Centro mokiniai ir bendruomenės nariai dėvės skirtingas kojines taip išreikšdami solidarumą ir toleranciją Dauno sindromą turintiesiems.</w:t>
            </w:r>
          </w:p>
        </w:tc>
      </w:tr>
      <w:tr w:rsidR="00CE23BE" w:rsidRPr="004C3DEB" w:rsidTr="004C3DEB">
        <w:trPr>
          <w:trHeight w:val="556"/>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7.</w:t>
            </w:r>
          </w:p>
        </w:tc>
        <w:tc>
          <w:tcPr>
            <w:tcW w:w="3827" w:type="dxa"/>
          </w:tcPr>
          <w:p w:rsidR="00CE23BE" w:rsidRPr="009B1AFA" w:rsidRDefault="00CE23BE" w:rsidP="00CE23BE">
            <w:pPr>
              <w:overflowPunct w:val="0"/>
              <w:autoSpaceDE w:val="0"/>
              <w:autoSpaceDN w:val="0"/>
              <w:adjustRightInd w:val="0"/>
              <w:spacing w:after="0" w:line="240" w:lineRule="auto"/>
              <w:rPr>
                <w:rFonts w:ascii="Verdana" w:eastAsia="Calibri" w:hAnsi="Verdana" w:cs="Times New Roman"/>
                <w:bCs/>
                <w:iCs/>
              </w:rPr>
            </w:pPr>
            <w:r w:rsidRPr="009B1AFA">
              <w:rPr>
                <w:rFonts w:ascii="Verdana" w:eastAsia="Calibri" w:hAnsi="Verdana" w:cs="Times New Roman"/>
                <w:bCs/>
                <w:iCs/>
              </w:rPr>
              <w:t>Akcija Autizmo diena paminėti „Priimti, suprasti, palaikyti“.</w:t>
            </w:r>
          </w:p>
          <w:p w:rsidR="00CE23BE" w:rsidRPr="009B1AFA" w:rsidRDefault="00CE23BE" w:rsidP="00CE23BE">
            <w:pPr>
              <w:overflowPunct w:val="0"/>
              <w:autoSpaceDE w:val="0"/>
              <w:autoSpaceDN w:val="0"/>
              <w:adjustRightInd w:val="0"/>
              <w:spacing w:after="0" w:line="240" w:lineRule="auto"/>
              <w:rPr>
                <w:rFonts w:ascii="Verdana" w:eastAsia="Calibri" w:hAnsi="Verdana" w:cs="Times New Roman"/>
              </w:rPr>
            </w:pPr>
          </w:p>
        </w:tc>
        <w:tc>
          <w:tcPr>
            <w:tcW w:w="1560" w:type="dxa"/>
            <w:gridSpan w:val="2"/>
          </w:tcPr>
          <w:p w:rsidR="00CE23BE" w:rsidRPr="009B1AFA" w:rsidRDefault="00CE23BE" w:rsidP="00CE23BE">
            <w:pPr>
              <w:overflowPunct w:val="0"/>
              <w:autoSpaceDE w:val="0"/>
              <w:autoSpaceDN w:val="0"/>
              <w:adjustRightInd w:val="0"/>
              <w:spacing w:after="0" w:line="240" w:lineRule="auto"/>
              <w:jc w:val="center"/>
              <w:rPr>
                <w:rFonts w:ascii="Verdana" w:eastAsia="Calibri" w:hAnsi="Verdana" w:cs="Times New Roman"/>
              </w:rPr>
            </w:pPr>
            <w:r w:rsidRPr="009B1AFA">
              <w:rPr>
                <w:rFonts w:ascii="Verdana" w:eastAsia="Calibri" w:hAnsi="Verdana" w:cs="Times New Roman"/>
              </w:rPr>
              <w:t>2026-04-02</w:t>
            </w:r>
          </w:p>
        </w:tc>
        <w:tc>
          <w:tcPr>
            <w:tcW w:w="2693" w:type="dxa"/>
          </w:tcPr>
          <w:p w:rsidR="00CE23BE" w:rsidRPr="009B1AFA" w:rsidRDefault="00CE23BE" w:rsidP="00CE23BE">
            <w:pPr>
              <w:overflowPunct w:val="0"/>
              <w:autoSpaceDE w:val="0"/>
              <w:autoSpaceDN w:val="0"/>
              <w:adjustRightInd w:val="0"/>
              <w:spacing w:after="0" w:line="240" w:lineRule="auto"/>
              <w:rPr>
                <w:rFonts w:ascii="Verdana" w:eastAsia="Calibri" w:hAnsi="Verdana" w:cs="Times New Roman"/>
              </w:rPr>
            </w:pPr>
            <w:r w:rsidRPr="009B1AFA">
              <w:rPr>
                <w:rFonts w:ascii="Verdana" w:eastAsia="Calibri" w:hAnsi="Verdana" w:cs="Times New Roman"/>
              </w:rPr>
              <w:t xml:space="preserve">Pavaduotoja ugdymui         R. Marcinkevičienė, </w:t>
            </w:r>
          </w:p>
          <w:p w:rsidR="00CE23BE" w:rsidRPr="009B1AFA" w:rsidRDefault="00CE23BE" w:rsidP="00CE23BE">
            <w:pPr>
              <w:overflowPunct w:val="0"/>
              <w:autoSpaceDE w:val="0"/>
              <w:autoSpaceDN w:val="0"/>
              <w:adjustRightInd w:val="0"/>
              <w:spacing w:after="0" w:line="240" w:lineRule="auto"/>
              <w:rPr>
                <w:rFonts w:ascii="Verdana" w:eastAsia="Calibri" w:hAnsi="Verdana" w:cs="Times New Roman"/>
              </w:rPr>
            </w:pPr>
            <w:r w:rsidRPr="009B1AFA">
              <w:rPr>
                <w:rFonts w:ascii="Verdana" w:eastAsia="Calibri" w:hAnsi="Verdana" w:cs="Times New Roman"/>
              </w:rPr>
              <w:t>R. Pauliukonienė,</w:t>
            </w:r>
          </w:p>
          <w:p w:rsidR="00CE23BE" w:rsidRPr="009B1AFA" w:rsidRDefault="00CE23BE" w:rsidP="00CE23BE">
            <w:pPr>
              <w:overflowPunct w:val="0"/>
              <w:autoSpaceDE w:val="0"/>
              <w:autoSpaceDN w:val="0"/>
              <w:adjustRightInd w:val="0"/>
              <w:spacing w:after="0" w:line="240" w:lineRule="auto"/>
              <w:rPr>
                <w:rFonts w:ascii="Verdana" w:eastAsia="Calibri" w:hAnsi="Verdana" w:cs="Times New Roman"/>
              </w:rPr>
            </w:pPr>
            <w:r w:rsidRPr="009B1AFA">
              <w:rPr>
                <w:rFonts w:ascii="Verdana" w:eastAsia="Calibri" w:hAnsi="Verdana" w:cs="Times New Roman"/>
              </w:rPr>
              <w:t xml:space="preserve">R. Vidzikauskienė </w:t>
            </w:r>
          </w:p>
        </w:tc>
        <w:tc>
          <w:tcPr>
            <w:tcW w:w="4819" w:type="dxa"/>
          </w:tcPr>
          <w:p w:rsidR="00CE23BE" w:rsidRPr="009B1AFA" w:rsidRDefault="00CE23BE" w:rsidP="00CE23BE">
            <w:pPr>
              <w:overflowPunct w:val="0"/>
              <w:autoSpaceDE w:val="0"/>
              <w:autoSpaceDN w:val="0"/>
              <w:adjustRightInd w:val="0"/>
              <w:spacing w:after="0" w:line="240" w:lineRule="auto"/>
              <w:jc w:val="both"/>
              <w:rPr>
                <w:rFonts w:ascii="Verdana" w:eastAsia="Calibri" w:hAnsi="Verdana" w:cs="Times New Roman"/>
              </w:rPr>
            </w:pPr>
            <w:r w:rsidRPr="009B1AFA">
              <w:rPr>
                <w:rFonts w:ascii="Verdana" w:eastAsia="Calibri" w:hAnsi="Verdana" w:cs="Times New Roman"/>
              </w:rPr>
              <w:t xml:space="preserve">Kiekvienos klasės ir grupės mokytojos ir mokiniai gamina mėlynas torerancijos apyrankes, užriša/užsega bendruomenės nariams ant rankos taip išreikšdami </w:t>
            </w:r>
            <w:r w:rsidRPr="009B1AFA">
              <w:rPr>
                <w:rFonts w:ascii="Verdana" w:eastAsia="Calibri" w:hAnsi="Verdana" w:cs="Times New Roman"/>
              </w:rPr>
              <w:lastRenderedPageBreak/>
              <w:t>supratimą ir palaikymą žmonėms su autizmo spektro sutrikimu.</w:t>
            </w:r>
          </w:p>
        </w:tc>
      </w:tr>
      <w:tr w:rsidR="00CE23BE" w:rsidRPr="004C3DEB" w:rsidTr="004C3DEB">
        <w:trPr>
          <w:trHeight w:val="321"/>
        </w:trPr>
        <w:tc>
          <w:tcPr>
            <w:tcW w:w="709" w:type="dxa"/>
            <w:tcBorders>
              <w:bottom w:val="single" w:sz="4" w:space="0" w:color="auto"/>
            </w:tcBorders>
            <w:shd w:val="clear" w:color="auto" w:fill="auto"/>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b/>
              </w:rPr>
            </w:pPr>
            <w:r w:rsidRPr="004C3DEB">
              <w:rPr>
                <w:rFonts w:ascii="Verdana" w:eastAsia="Calibri" w:hAnsi="Verdana" w:cs="Times New Roman"/>
                <w:b/>
              </w:rPr>
              <w:lastRenderedPageBreak/>
              <w:t>V.</w:t>
            </w:r>
          </w:p>
        </w:tc>
        <w:tc>
          <w:tcPr>
            <w:tcW w:w="3827" w:type="dxa"/>
            <w:tcBorders>
              <w:bottom w:val="single" w:sz="4" w:space="0" w:color="auto"/>
            </w:tcBorders>
            <w:shd w:val="clear" w:color="auto" w:fill="auto"/>
          </w:tcPr>
          <w:p w:rsidR="00CE23BE" w:rsidRPr="004C3DEB" w:rsidRDefault="00CE23BE" w:rsidP="00CE23BE">
            <w:pPr>
              <w:overflowPunct w:val="0"/>
              <w:autoSpaceDE w:val="0"/>
              <w:autoSpaceDN w:val="0"/>
              <w:adjustRightInd w:val="0"/>
              <w:spacing w:after="0" w:line="240" w:lineRule="auto"/>
              <w:rPr>
                <w:rFonts w:ascii="Verdana" w:eastAsia="Calibri" w:hAnsi="Verdana" w:cs="Times New Roman"/>
                <w:b/>
              </w:rPr>
            </w:pPr>
            <w:r w:rsidRPr="004C3DEB">
              <w:rPr>
                <w:rFonts w:ascii="Verdana" w:eastAsia="Calibri" w:hAnsi="Verdana" w:cs="Times New Roman"/>
                <w:b/>
              </w:rPr>
              <w:t>PARODOS</w:t>
            </w:r>
          </w:p>
        </w:tc>
        <w:tc>
          <w:tcPr>
            <w:tcW w:w="1560" w:type="dxa"/>
            <w:gridSpan w:val="2"/>
            <w:shd w:val="clear" w:color="auto" w:fill="auto"/>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p>
        </w:tc>
        <w:tc>
          <w:tcPr>
            <w:tcW w:w="2693" w:type="dxa"/>
            <w:shd w:val="clear" w:color="auto" w:fill="auto"/>
          </w:tcPr>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p>
        </w:tc>
        <w:tc>
          <w:tcPr>
            <w:tcW w:w="4819" w:type="dxa"/>
            <w:shd w:val="clear" w:color="auto" w:fill="auto"/>
          </w:tcPr>
          <w:p w:rsidR="00CE23BE" w:rsidRPr="004C3DEB" w:rsidRDefault="00CE23BE" w:rsidP="00CE23BE">
            <w:pPr>
              <w:overflowPunct w:val="0"/>
              <w:autoSpaceDE w:val="0"/>
              <w:autoSpaceDN w:val="0"/>
              <w:adjustRightInd w:val="0"/>
              <w:spacing w:after="0" w:line="240" w:lineRule="auto"/>
              <w:jc w:val="both"/>
              <w:rPr>
                <w:rFonts w:ascii="Verdana" w:eastAsia="Calibri" w:hAnsi="Verdana" w:cs="Times New Roman"/>
              </w:rPr>
            </w:pPr>
          </w:p>
        </w:tc>
      </w:tr>
      <w:tr w:rsidR="00CE23BE" w:rsidRPr="004C3DEB" w:rsidTr="004C3DEB">
        <w:trPr>
          <w:trHeight w:val="321"/>
        </w:trPr>
        <w:tc>
          <w:tcPr>
            <w:tcW w:w="709" w:type="dxa"/>
            <w:shd w:val="clear" w:color="auto" w:fill="auto"/>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1.</w:t>
            </w:r>
          </w:p>
        </w:tc>
        <w:tc>
          <w:tcPr>
            <w:tcW w:w="3827" w:type="dxa"/>
            <w:tcBorders>
              <w:bottom w:val="single" w:sz="4" w:space="0" w:color="auto"/>
            </w:tcBorders>
            <w:shd w:val="clear" w:color="auto" w:fill="auto"/>
          </w:tcPr>
          <w:p w:rsidR="00CE23BE" w:rsidRPr="009B1AFA" w:rsidRDefault="00CE23BE" w:rsidP="00CE23BE">
            <w:pPr>
              <w:overflowPunct w:val="0"/>
              <w:autoSpaceDE w:val="0"/>
              <w:autoSpaceDN w:val="0"/>
              <w:adjustRightInd w:val="0"/>
              <w:spacing w:after="0" w:line="240" w:lineRule="auto"/>
              <w:jc w:val="both"/>
              <w:rPr>
                <w:rFonts w:ascii="Verdana" w:eastAsia="Calibri" w:hAnsi="Verdana" w:cs="Times New Roman"/>
              </w:rPr>
            </w:pPr>
            <w:r>
              <w:rPr>
                <w:rFonts w:ascii="Verdana" w:eastAsia="Calibri" w:hAnsi="Verdana" w:cs="Times New Roman"/>
              </w:rPr>
              <w:t>Rudenėlio paroda</w:t>
            </w:r>
            <w:r w:rsidRPr="009B1AFA">
              <w:rPr>
                <w:rFonts w:ascii="Verdana" w:eastAsia="Calibri" w:hAnsi="Verdana" w:cs="Times New Roman"/>
              </w:rPr>
              <w:t xml:space="preserve"> </w:t>
            </w:r>
            <w:r>
              <w:rPr>
                <w:rFonts w:ascii="Verdana" w:eastAsia="Calibri" w:hAnsi="Verdana" w:cs="Times New Roman"/>
              </w:rPr>
              <w:t>„</w:t>
            </w:r>
            <w:r w:rsidRPr="009B1AFA">
              <w:rPr>
                <w:rFonts w:ascii="Verdana" w:eastAsia="Calibri" w:hAnsi="Verdana" w:cs="Times New Roman"/>
              </w:rPr>
              <w:t>Rudens</w:t>
            </w:r>
          </w:p>
          <w:p w:rsidR="00CE23BE" w:rsidRPr="004C3DEB" w:rsidRDefault="00CE23BE" w:rsidP="00CE23BE">
            <w:pPr>
              <w:overflowPunct w:val="0"/>
              <w:autoSpaceDE w:val="0"/>
              <w:autoSpaceDN w:val="0"/>
              <w:adjustRightInd w:val="0"/>
              <w:spacing w:after="0" w:line="240" w:lineRule="auto"/>
              <w:jc w:val="both"/>
              <w:rPr>
                <w:rFonts w:ascii="Verdana" w:eastAsia="Calibri" w:hAnsi="Verdana" w:cs="Times New Roman"/>
              </w:rPr>
            </w:pPr>
            <w:r>
              <w:rPr>
                <w:rFonts w:ascii="Verdana" w:eastAsia="Calibri" w:hAnsi="Verdana" w:cs="Times New Roman"/>
              </w:rPr>
              <w:t>spalvų karuselė“</w:t>
            </w:r>
          </w:p>
        </w:tc>
        <w:tc>
          <w:tcPr>
            <w:tcW w:w="1560" w:type="dxa"/>
            <w:gridSpan w:val="2"/>
            <w:shd w:val="clear" w:color="auto" w:fill="auto"/>
          </w:tcPr>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r w:rsidRPr="004C3DEB">
              <w:rPr>
                <w:rFonts w:ascii="Verdana" w:eastAsia="Calibri" w:hAnsi="Verdana" w:cs="Times New Roman"/>
              </w:rPr>
              <w:t>2026-10</w:t>
            </w:r>
          </w:p>
        </w:tc>
        <w:tc>
          <w:tcPr>
            <w:tcW w:w="2693" w:type="dxa"/>
            <w:shd w:val="clear" w:color="auto" w:fill="auto"/>
          </w:tcPr>
          <w:p w:rsidR="00CE23BE"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G. Jaraminienė,</w:t>
            </w:r>
          </w:p>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R. Miliauskienė</w:t>
            </w:r>
          </w:p>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p>
        </w:tc>
        <w:tc>
          <w:tcPr>
            <w:tcW w:w="4819" w:type="dxa"/>
            <w:shd w:val="clear" w:color="auto" w:fill="auto"/>
          </w:tcPr>
          <w:p w:rsidR="00CE23BE" w:rsidRPr="004C3DEB" w:rsidRDefault="00CE23BE" w:rsidP="00CE23BE">
            <w:pPr>
              <w:overflowPunct w:val="0"/>
              <w:autoSpaceDE w:val="0"/>
              <w:autoSpaceDN w:val="0"/>
              <w:adjustRightInd w:val="0"/>
              <w:spacing w:after="0" w:line="240" w:lineRule="auto"/>
              <w:jc w:val="both"/>
              <w:rPr>
                <w:rFonts w:ascii="Verdana" w:eastAsia="Calibri" w:hAnsi="Verdana" w:cs="Times New Roman"/>
              </w:rPr>
            </w:pPr>
            <w:r w:rsidRPr="004C3DEB">
              <w:rPr>
                <w:rFonts w:ascii="Verdana" w:eastAsia="Calibri" w:hAnsi="Verdana" w:cs="Times New Roman"/>
              </w:rPr>
              <w:t>Atsiskleis vaikų meniniai gebėjimai.</w:t>
            </w:r>
          </w:p>
        </w:tc>
      </w:tr>
      <w:tr w:rsidR="00CE23BE" w:rsidRPr="004C3DEB" w:rsidTr="004C3DEB">
        <w:trPr>
          <w:trHeight w:val="321"/>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2.</w:t>
            </w:r>
          </w:p>
        </w:tc>
        <w:tc>
          <w:tcPr>
            <w:tcW w:w="3827" w:type="dxa"/>
            <w:tcBorders>
              <w:bottom w:val="single" w:sz="4" w:space="0" w:color="auto"/>
            </w:tcBorders>
          </w:tcPr>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r w:rsidRPr="004C3DEB">
              <w:rPr>
                <w:rFonts w:ascii="Verdana" w:eastAsia="Calibri" w:hAnsi="Verdana" w:cs="Times New Roman"/>
              </w:rPr>
              <w:t>Kūrybinių darbų paroda „</w:t>
            </w:r>
            <w:r>
              <w:rPr>
                <w:rFonts w:ascii="Verdana" w:eastAsia="Calibri" w:hAnsi="Verdana" w:cs="Times New Roman"/>
              </w:rPr>
              <w:t>Mano širdelėj Lietuva”, skirta</w:t>
            </w:r>
            <w:r w:rsidRPr="004C3DEB">
              <w:rPr>
                <w:rFonts w:ascii="Verdana" w:eastAsia="Calibri" w:hAnsi="Verdana" w:cs="Times New Roman"/>
              </w:rPr>
              <w:t xml:space="preserve"> kovo 11-ąjai - Lietuvos nepriklaus</w:t>
            </w:r>
            <w:r>
              <w:rPr>
                <w:rFonts w:ascii="Verdana" w:eastAsia="Calibri" w:hAnsi="Verdana" w:cs="Times New Roman"/>
              </w:rPr>
              <w:t>omybės atkūrimo dienai paminėti</w:t>
            </w:r>
          </w:p>
        </w:tc>
        <w:tc>
          <w:tcPr>
            <w:tcW w:w="1560" w:type="dxa"/>
            <w:gridSpan w:val="2"/>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2027-03</w:t>
            </w:r>
          </w:p>
        </w:tc>
        <w:tc>
          <w:tcPr>
            <w:tcW w:w="2693" w:type="dxa"/>
          </w:tcPr>
          <w:p w:rsidR="00CE23BE"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 xml:space="preserve"> K. Želvienė,</w:t>
            </w:r>
          </w:p>
          <w:p w:rsidR="00CE23BE"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J. Pečiokienė,</w:t>
            </w:r>
          </w:p>
          <w:p w:rsidR="00CE23BE"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A. Butkuvienė,</w:t>
            </w:r>
          </w:p>
          <w:p w:rsidR="00CE23BE" w:rsidRPr="004C3DEB" w:rsidRDefault="00CE23BE" w:rsidP="00CE23BE">
            <w:pPr>
              <w:overflowPunct w:val="0"/>
              <w:autoSpaceDE w:val="0"/>
              <w:autoSpaceDN w:val="0"/>
              <w:adjustRightInd w:val="0"/>
              <w:spacing w:after="0" w:line="240" w:lineRule="auto"/>
              <w:rPr>
                <w:rFonts w:ascii="Verdana" w:eastAsia="Calibri" w:hAnsi="Verdana" w:cs="Times New Roman"/>
              </w:rPr>
            </w:pPr>
            <w:r>
              <w:rPr>
                <w:rFonts w:ascii="Verdana" w:eastAsia="Calibri" w:hAnsi="Verdana" w:cs="Times New Roman"/>
              </w:rPr>
              <w:t>R. Vidzikauskienė</w:t>
            </w:r>
          </w:p>
        </w:tc>
        <w:tc>
          <w:tcPr>
            <w:tcW w:w="4819" w:type="dxa"/>
          </w:tcPr>
          <w:p w:rsidR="00CE23BE" w:rsidRPr="004C3DEB" w:rsidRDefault="00CE23BE" w:rsidP="00CE23BE">
            <w:pPr>
              <w:overflowPunct w:val="0"/>
              <w:autoSpaceDE w:val="0"/>
              <w:autoSpaceDN w:val="0"/>
              <w:adjustRightInd w:val="0"/>
              <w:spacing w:after="0" w:line="240" w:lineRule="auto"/>
              <w:jc w:val="both"/>
              <w:rPr>
                <w:rFonts w:ascii="Verdana" w:eastAsia="Calibri" w:hAnsi="Verdana" w:cs="Times New Roman"/>
              </w:rPr>
            </w:pPr>
            <w:r w:rsidRPr="004C3DEB">
              <w:rPr>
                <w:rFonts w:ascii="Verdana" w:eastAsia="Calibri" w:hAnsi="Verdana" w:cs="Times New Roman"/>
              </w:rPr>
              <w:t>Ugdysis patriotiški jausmai, meilė Tėvynei.</w:t>
            </w:r>
          </w:p>
        </w:tc>
      </w:tr>
      <w:tr w:rsidR="00CE23BE" w:rsidRPr="004C3DEB" w:rsidTr="004C3DEB">
        <w:trPr>
          <w:trHeight w:val="271"/>
        </w:trPr>
        <w:tc>
          <w:tcPr>
            <w:tcW w:w="709" w:type="dxa"/>
            <w:shd w:val="clear" w:color="auto" w:fill="auto"/>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b/>
              </w:rPr>
            </w:pPr>
            <w:r w:rsidRPr="004C3DEB">
              <w:rPr>
                <w:rFonts w:ascii="Verdana" w:eastAsia="Calibri" w:hAnsi="Verdana" w:cs="Times New Roman"/>
                <w:b/>
              </w:rPr>
              <w:t>VI.</w:t>
            </w:r>
          </w:p>
        </w:tc>
        <w:tc>
          <w:tcPr>
            <w:tcW w:w="3827" w:type="dxa"/>
            <w:shd w:val="clear" w:color="auto" w:fill="auto"/>
          </w:tcPr>
          <w:p w:rsidR="00CE23BE" w:rsidRPr="004C3DEB" w:rsidRDefault="00CE23BE" w:rsidP="00CE23BE">
            <w:pPr>
              <w:spacing w:after="0" w:line="240" w:lineRule="auto"/>
              <w:contextualSpacing/>
              <w:rPr>
                <w:rFonts w:ascii="Verdana" w:eastAsia="Times New Roman" w:hAnsi="Verdana" w:cs="Times New Roman"/>
                <w:b/>
              </w:rPr>
            </w:pPr>
            <w:r w:rsidRPr="004C3DEB">
              <w:rPr>
                <w:rFonts w:ascii="Verdana" w:eastAsia="Times New Roman" w:hAnsi="Verdana" w:cs="Times New Roman"/>
                <w:b/>
              </w:rPr>
              <w:t>PROJEKTAI</w:t>
            </w:r>
          </w:p>
        </w:tc>
        <w:tc>
          <w:tcPr>
            <w:tcW w:w="1560" w:type="dxa"/>
            <w:gridSpan w:val="2"/>
            <w:shd w:val="clear" w:color="auto" w:fill="auto"/>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p>
        </w:tc>
        <w:tc>
          <w:tcPr>
            <w:tcW w:w="2693" w:type="dxa"/>
            <w:shd w:val="clear" w:color="auto" w:fill="auto"/>
          </w:tcPr>
          <w:p w:rsidR="00CE23BE" w:rsidRPr="004C3DEB" w:rsidRDefault="00CE23BE" w:rsidP="00CE23BE">
            <w:pPr>
              <w:spacing w:after="0" w:line="240" w:lineRule="auto"/>
              <w:contextualSpacing/>
              <w:rPr>
                <w:rFonts w:ascii="Verdana" w:eastAsia="Times New Roman" w:hAnsi="Verdana" w:cs="Times New Roman"/>
              </w:rPr>
            </w:pPr>
          </w:p>
        </w:tc>
        <w:tc>
          <w:tcPr>
            <w:tcW w:w="4819" w:type="dxa"/>
            <w:shd w:val="clear" w:color="auto" w:fill="auto"/>
          </w:tcPr>
          <w:p w:rsidR="00CE23BE" w:rsidRPr="004C3DEB" w:rsidRDefault="00CE23BE" w:rsidP="00CE23BE">
            <w:pPr>
              <w:overflowPunct w:val="0"/>
              <w:autoSpaceDE w:val="0"/>
              <w:autoSpaceDN w:val="0"/>
              <w:adjustRightInd w:val="0"/>
              <w:spacing w:after="0" w:line="240" w:lineRule="auto"/>
              <w:jc w:val="both"/>
              <w:rPr>
                <w:rFonts w:ascii="Verdana" w:eastAsia="Calibri" w:hAnsi="Verdana" w:cs="Times New Roman"/>
              </w:rPr>
            </w:pPr>
          </w:p>
        </w:tc>
      </w:tr>
      <w:tr w:rsidR="00CE23BE" w:rsidRPr="004C3DEB" w:rsidTr="004C3DEB">
        <w:trPr>
          <w:trHeight w:val="629"/>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1.</w:t>
            </w:r>
          </w:p>
        </w:tc>
        <w:tc>
          <w:tcPr>
            <w:tcW w:w="3827" w:type="dxa"/>
          </w:tcPr>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 xml:space="preserve"> Respublikinis EKO projektas.</w:t>
            </w:r>
          </w:p>
        </w:tc>
        <w:tc>
          <w:tcPr>
            <w:tcW w:w="1560" w:type="dxa"/>
            <w:gridSpan w:val="2"/>
          </w:tcPr>
          <w:p w:rsidR="00CE23BE" w:rsidRPr="00BE1ED8" w:rsidRDefault="00CE23BE" w:rsidP="00CE23BE">
            <w:pPr>
              <w:overflowPunct w:val="0"/>
              <w:autoSpaceDE w:val="0"/>
              <w:autoSpaceDN w:val="0"/>
              <w:adjustRightInd w:val="0"/>
              <w:spacing w:after="0" w:line="240" w:lineRule="auto"/>
              <w:jc w:val="center"/>
              <w:rPr>
                <w:rFonts w:ascii="Verdana" w:eastAsia="Calibri" w:hAnsi="Verdana" w:cs="Times New Roman"/>
              </w:rPr>
            </w:pPr>
            <w:r w:rsidRPr="00BE1ED8">
              <w:rPr>
                <w:rFonts w:ascii="Verdana" w:eastAsia="Calibri" w:hAnsi="Verdana" w:cs="Times New Roman"/>
              </w:rPr>
              <w:t xml:space="preserve">2026-2027 </w:t>
            </w:r>
          </w:p>
          <w:p w:rsidR="00CE23BE" w:rsidRPr="00BE1ED8" w:rsidRDefault="00CE23BE" w:rsidP="00CE23BE">
            <w:pPr>
              <w:overflowPunct w:val="0"/>
              <w:autoSpaceDE w:val="0"/>
              <w:autoSpaceDN w:val="0"/>
              <w:adjustRightInd w:val="0"/>
              <w:spacing w:after="0" w:line="240" w:lineRule="auto"/>
              <w:jc w:val="center"/>
              <w:rPr>
                <w:rFonts w:ascii="Verdana" w:eastAsia="Calibri" w:hAnsi="Verdana" w:cs="Times New Roman"/>
              </w:rPr>
            </w:pPr>
            <w:r w:rsidRPr="00BE1ED8">
              <w:rPr>
                <w:rFonts w:ascii="Verdana" w:eastAsia="Calibri" w:hAnsi="Verdana" w:cs="Times New Roman"/>
              </w:rPr>
              <w:t>m.m.</w:t>
            </w:r>
          </w:p>
        </w:tc>
        <w:tc>
          <w:tcPr>
            <w:tcW w:w="2693" w:type="dxa"/>
          </w:tcPr>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 xml:space="preserve">R. Dzeminskė, lavinamųjų klasių mokytojos </w:t>
            </w:r>
          </w:p>
        </w:tc>
        <w:tc>
          <w:tcPr>
            <w:tcW w:w="4819" w:type="dxa"/>
          </w:tcPr>
          <w:p w:rsidR="00CE23BE" w:rsidRPr="00BE1ED8" w:rsidRDefault="00CE23BE" w:rsidP="00CE23BE">
            <w:pPr>
              <w:overflowPunct w:val="0"/>
              <w:autoSpaceDE w:val="0"/>
              <w:autoSpaceDN w:val="0"/>
              <w:adjustRightInd w:val="0"/>
              <w:spacing w:after="0" w:line="240" w:lineRule="auto"/>
              <w:jc w:val="both"/>
              <w:rPr>
                <w:rFonts w:ascii="Verdana" w:eastAsia="Calibri" w:hAnsi="Verdana" w:cs="Times New Roman"/>
              </w:rPr>
            </w:pPr>
            <w:r w:rsidRPr="00BE1ED8">
              <w:rPr>
                <w:rFonts w:ascii="Verdana" w:eastAsia="Calibri" w:hAnsi="Verdana" w:cs="Times New Roman"/>
              </w:rPr>
              <w:t>Mokiniai įgis ekologinių žinių.</w:t>
            </w:r>
          </w:p>
        </w:tc>
      </w:tr>
      <w:tr w:rsidR="00CE23BE" w:rsidRPr="004C3DEB" w:rsidTr="004C3DEB">
        <w:trPr>
          <w:trHeight w:val="629"/>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 xml:space="preserve">4. </w:t>
            </w:r>
          </w:p>
        </w:tc>
        <w:tc>
          <w:tcPr>
            <w:tcW w:w="3827" w:type="dxa"/>
          </w:tcPr>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 ES programa Erasmus+.</w:t>
            </w:r>
          </w:p>
        </w:tc>
        <w:tc>
          <w:tcPr>
            <w:tcW w:w="1560" w:type="dxa"/>
            <w:gridSpan w:val="2"/>
          </w:tcPr>
          <w:p w:rsidR="00CE23BE" w:rsidRPr="00BE1ED8" w:rsidRDefault="00CE23BE" w:rsidP="00CE23BE">
            <w:pPr>
              <w:overflowPunct w:val="0"/>
              <w:autoSpaceDE w:val="0"/>
              <w:autoSpaceDN w:val="0"/>
              <w:adjustRightInd w:val="0"/>
              <w:spacing w:after="0" w:line="240" w:lineRule="auto"/>
              <w:jc w:val="center"/>
              <w:rPr>
                <w:rFonts w:ascii="Verdana" w:eastAsia="Calibri" w:hAnsi="Verdana" w:cs="Times New Roman"/>
              </w:rPr>
            </w:pPr>
            <w:r w:rsidRPr="00BE1ED8">
              <w:rPr>
                <w:rFonts w:ascii="Verdana" w:eastAsia="Calibri" w:hAnsi="Verdana" w:cs="Times New Roman"/>
              </w:rPr>
              <w:t>2026-2027</w:t>
            </w:r>
          </w:p>
          <w:p w:rsidR="00CE23BE" w:rsidRPr="00BE1ED8" w:rsidRDefault="00CE23BE" w:rsidP="00CE23BE">
            <w:pPr>
              <w:overflowPunct w:val="0"/>
              <w:autoSpaceDE w:val="0"/>
              <w:autoSpaceDN w:val="0"/>
              <w:adjustRightInd w:val="0"/>
              <w:spacing w:after="0" w:line="240" w:lineRule="auto"/>
              <w:jc w:val="center"/>
              <w:rPr>
                <w:rFonts w:ascii="Verdana" w:eastAsia="Calibri" w:hAnsi="Verdana" w:cs="Times New Roman"/>
              </w:rPr>
            </w:pPr>
            <w:r w:rsidRPr="00BE1ED8">
              <w:rPr>
                <w:rFonts w:ascii="Verdana" w:eastAsia="Calibri" w:hAnsi="Verdana" w:cs="Times New Roman"/>
              </w:rPr>
              <w:t xml:space="preserve"> m.m</w:t>
            </w:r>
          </w:p>
        </w:tc>
        <w:tc>
          <w:tcPr>
            <w:tcW w:w="2693" w:type="dxa"/>
          </w:tcPr>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 xml:space="preserve">Direktorė </w:t>
            </w:r>
            <w:r>
              <w:rPr>
                <w:rFonts w:ascii="Verdana" w:eastAsia="Times New Roman" w:hAnsi="Verdana" w:cs="Times New Roman"/>
              </w:rPr>
              <w:t xml:space="preserve">                      </w:t>
            </w:r>
            <w:r w:rsidRPr="00BE1ED8">
              <w:rPr>
                <w:rFonts w:ascii="Verdana" w:eastAsia="Times New Roman" w:hAnsi="Verdana" w:cs="Times New Roman"/>
              </w:rPr>
              <w:t>R. Kukalienė,</w:t>
            </w:r>
          </w:p>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N. Bridžė</w:t>
            </w:r>
          </w:p>
        </w:tc>
        <w:tc>
          <w:tcPr>
            <w:tcW w:w="4819" w:type="dxa"/>
          </w:tcPr>
          <w:p w:rsidR="00CE23BE" w:rsidRPr="00BE1ED8" w:rsidRDefault="00CE23BE" w:rsidP="00CE23BE">
            <w:pPr>
              <w:overflowPunct w:val="0"/>
              <w:autoSpaceDE w:val="0"/>
              <w:autoSpaceDN w:val="0"/>
              <w:adjustRightInd w:val="0"/>
              <w:spacing w:after="0" w:line="240" w:lineRule="auto"/>
              <w:jc w:val="both"/>
              <w:rPr>
                <w:rFonts w:ascii="Verdana" w:eastAsia="Calibri" w:hAnsi="Verdana" w:cs="Times New Roman"/>
              </w:rPr>
            </w:pPr>
            <w:r w:rsidRPr="00BE1ED8">
              <w:rPr>
                <w:rFonts w:ascii="Verdana" w:hAnsi="Verdana" w:cs="Arial"/>
                <w:shd w:val="clear" w:color="auto" w:fill="FFFFFF"/>
              </w:rPr>
              <w:t>Sudarytos galimybės mokytojams plėsti savo žinias, įgūdžius ir patirtį, bendradarbiaujant su įvairiomis ugdymo įstaigomis ir asmenimis.</w:t>
            </w:r>
          </w:p>
        </w:tc>
      </w:tr>
      <w:tr w:rsidR="00CE23BE" w:rsidRPr="004C3DEB" w:rsidTr="004C3DEB">
        <w:trPr>
          <w:trHeight w:val="894"/>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5.</w:t>
            </w:r>
          </w:p>
        </w:tc>
        <w:tc>
          <w:tcPr>
            <w:tcW w:w="3827" w:type="dxa"/>
          </w:tcPr>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Lavinamųjų klasių ekologinis projektas „Auginu ir mokausi”.</w:t>
            </w:r>
          </w:p>
          <w:p w:rsidR="00CE23BE" w:rsidRPr="00BE1ED8" w:rsidRDefault="00CE23BE" w:rsidP="00CE23BE">
            <w:pPr>
              <w:spacing w:after="0"/>
              <w:contextualSpacing/>
              <w:jc w:val="both"/>
              <w:rPr>
                <w:rFonts w:ascii="Verdana" w:eastAsia="Times New Roman" w:hAnsi="Verdana" w:cs="Times New Roman"/>
              </w:rPr>
            </w:pPr>
          </w:p>
        </w:tc>
        <w:tc>
          <w:tcPr>
            <w:tcW w:w="1560" w:type="dxa"/>
            <w:gridSpan w:val="2"/>
          </w:tcPr>
          <w:p w:rsidR="00CE23BE" w:rsidRPr="00BE1ED8" w:rsidRDefault="00CE23BE" w:rsidP="00CE23BE">
            <w:pPr>
              <w:overflowPunct w:val="0"/>
              <w:autoSpaceDE w:val="0"/>
              <w:autoSpaceDN w:val="0"/>
              <w:adjustRightInd w:val="0"/>
              <w:spacing w:after="0" w:line="240" w:lineRule="auto"/>
              <w:jc w:val="center"/>
              <w:rPr>
                <w:rFonts w:ascii="Verdana" w:eastAsia="Calibri" w:hAnsi="Verdana" w:cs="Times New Roman"/>
              </w:rPr>
            </w:pPr>
            <w:r w:rsidRPr="00BE1ED8">
              <w:rPr>
                <w:rFonts w:ascii="Verdana" w:eastAsia="Calibri" w:hAnsi="Verdana" w:cs="Times New Roman"/>
              </w:rPr>
              <w:t>2027-04</w:t>
            </w:r>
          </w:p>
        </w:tc>
        <w:tc>
          <w:tcPr>
            <w:tcW w:w="2693" w:type="dxa"/>
          </w:tcPr>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Lavinamųjų klasių mokytojos</w:t>
            </w:r>
          </w:p>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M. Miškinienė,</w:t>
            </w:r>
          </w:p>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D. Ozarinskienė</w:t>
            </w:r>
          </w:p>
        </w:tc>
        <w:tc>
          <w:tcPr>
            <w:tcW w:w="4819" w:type="dxa"/>
          </w:tcPr>
          <w:p w:rsidR="00CE23BE" w:rsidRPr="00BE1ED8" w:rsidRDefault="00CE23BE" w:rsidP="00CE23BE">
            <w:pPr>
              <w:overflowPunct w:val="0"/>
              <w:autoSpaceDE w:val="0"/>
              <w:autoSpaceDN w:val="0"/>
              <w:adjustRightInd w:val="0"/>
              <w:spacing w:after="0" w:line="240" w:lineRule="auto"/>
              <w:jc w:val="both"/>
              <w:rPr>
                <w:rFonts w:ascii="Verdana" w:eastAsia="Calibri" w:hAnsi="Verdana" w:cs="Times New Roman"/>
              </w:rPr>
            </w:pPr>
            <w:r w:rsidRPr="00BE1ED8">
              <w:rPr>
                <w:rFonts w:ascii="Verdana" w:eastAsia="Calibri" w:hAnsi="Verdana" w:cs="Times New Roman"/>
              </w:rPr>
              <w:t>Ugdysis mokinių darbiniai įgūdžiai, meilė gamtai.</w:t>
            </w:r>
          </w:p>
        </w:tc>
      </w:tr>
      <w:tr w:rsidR="00CE23BE" w:rsidRPr="004C3DEB" w:rsidTr="00E47A84">
        <w:trPr>
          <w:trHeight w:val="1549"/>
        </w:trPr>
        <w:tc>
          <w:tcPr>
            <w:tcW w:w="709" w:type="dxa"/>
          </w:tcPr>
          <w:p w:rsidR="00CE23BE" w:rsidRPr="004C3DEB" w:rsidRDefault="00CE23BE" w:rsidP="00CE23BE">
            <w:pPr>
              <w:overflowPunct w:val="0"/>
              <w:autoSpaceDE w:val="0"/>
              <w:autoSpaceDN w:val="0"/>
              <w:adjustRightInd w:val="0"/>
              <w:spacing w:after="0" w:line="240" w:lineRule="auto"/>
              <w:jc w:val="center"/>
              <w:rPr>
                <w:rFonts w:ascii="Verdana" w:eastAsia="Calibri" w:hAnsi="Verdana" w:cs="Times New Roman"/>
              </w:rPr>
            </w:pPr>
            <w:r w:rsidRPr="004C3DEB">
              <w:rPr>
                <w:rFonts w:ascii="Verdana" w:eastAsia="Calibri" w:hAnsi="Verdana" w:cs="Times New Roman"/>
              </w:rPr>
              <w:t>6.</w:t>
            </w:r>
          </w:p>
        </w:tc>
        <w:tc>
          <w:tcPr>
            <w:tcW w:w="3827" w:type="dxa"/>
          </w:tcPr>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 xml:space="preserve">Veiklos pagal Kneipo metodiką: </w:t>
            </w:r>
          </w:p>
          <w:p w:rsidR="00CE23BE" w:rsidRPr="00BE1ED8" w:rsidRDefault="00CE23BE" w:rsidP="00F02470">
            <w:pPr>
              <w:pStyle w:val="Sraopastraipa"/>
              <w:numPr>
                <w:ilvl w:val="0"/>
                <w:numId w:val="21"/>
              </w:numPr>
              <w:spacing w:after="0" w:line="240" w:lineRule="auto"/>
              <w:ind w:left="325" w:hanging="283"/>
              <w:rPr>
                <w:rFonts w:ascii="Verdana" w:eastAsia="Times New Roman" w:hAnsi="Verdana" w:cs="Times New Roman"/>
              </w:rPr>
            </w:pPr>
            <w:r w:rsidRPr="00BE1ED8">
              <w:rPr>
                <w:rFonts w:ascii="Verdana" w:eastAsia="Times New Roman" w:hAnsi="Verdana" w:cs="Times New Roman"/>
              </w:rPr>
              <w:t>Pėdučių nuotykiai;</w:t>
            </w:r>
          </w:p>
          <w:p w:rsidR="00CE23BE" w:rsidRPr="00BE1ED8" w:rsidRDefault="00CE23BE" w:rsidP="00F02470">
            <w:pPr>
              <w:pStyle w:val="Sraopastraipa"/>
              <w:numPr>
                <w:ilvl w:val="0"/>
                <w:numId w:val="21"/>
              </w:numPr>
              <w:spacing w:after="0" w:line="240" w:lineRule="auto"/>
              <w:ind w:left="325" w:hanging="283"/>
              <w:rPr>
                <w:rFonts w:ascii="Verdana" w:eastAsia="Times New Roman" w:hAnsi="Verdana" w:cs="Times New Roman"/>
              </w:rPr>
            </w:pPr>
            <w:r w:rsidRPr="00BE1ED8">
              <w:rPr>
                <w:rFonts w:ascii="Verdana" w:eastAsia="Times New Roman" w:hAnsi="Verdana" w:cs="Times New Roman"/>
              </w:rPr>
              <w:t>Vandens galia stiprinant sveikatą;</w:t>
            </w:r>
          </w:p>
          <w:p w:rsidR="00CE23BE" w:rsidRPr="00BE1ED8" w:rsidRDefault="00CE23BE" w:rsidP="00F02470">
            <w:pPr>
              <w:pStyle w:val="Sraopastraipa"/>
              <w:numPr>
                <w:ilvl w:val="0"/>
                <w:numId w:val="21"/>
              </w:numPr>
              <w:spacing w:after="0" w:line="240" w:lineRule="auto"/>
              <w:ind w:left="325" w:hanging="283"/>
              <w:rPr>
                <w:rFonts w:ascii="Verdana" w:eastAsia="Times New Roman" w:hAnsi="Verdana" w:cs="Times New Roman"/>
              </w:rPr>
            </w:pPr>
            <w:r w:rsidRPr="00BE1ED8">
              <w:rPr>
                <w:rFonts w:ascii="Verdana" w:eastAsia="Times New Roman" w:hAnsi="Verdana" w:cs="Times New Roman"/>
              </w:rPr>
              <w:t>Maistas-sveikatos šaltinis;</w:t>
            </w:r>
          </w:p>
          <w:p w:rsidR="00CE23BE" w:rsidRPr="00BE1ED8" w:rsidRDefault="00CE23BE" w:rsidP="00F02470">
            <w:pPr>
              <w:pStyle w:val="Sraopastraipa"/>
              <w:numPr>
                <w:ilvl w:val="0"/>
                <w:numId w:val="21"/>
              </w:numPr>
              <w:spacing w:after="0" w:line="240" w:lineRule="auto"/>
              <w:ind w:left="325" w:hanging="283"/>
              <w:rPr>
                <w:rFonts w:ascii="Verdana" w:eastAsia="Times New Roman" w:hAnsi="Verdana" w:cs="Times New Roman"/>
              </w:rPr>
            </w:pPr>
            <w:r w:rsidRPr="00BE1ED8">
              <w:rPr>
                <w:rFonts w:ascii="Verdana" w:eastAsia="Times New Roman" w:hAnsi="Verdana" w:cs="Times New Roman"/>
              </w:rPr>
              <w:t>Nuo pievos iki arbatos puodelio;</w:t>
            </w:r>
          </w:p>
          <w:p w:rsidR="00CE23BE" w:rsidRPr="00BE1ED8" w:rsidRDefault="00CE23BE" w:rsidP="00CE23BE">
            <w:pPr>
              <w:pStyle w:val="Sraopastraipa"/>
              <w:spacing w:after="0" w:line="240" w:lineRule="auto"/>
              <w:rPr>
                <w:rFonts w:ascii="Verdana" w:eastAsia="Times New Roman" w:hAnsi="Verdana" w:cs="Times New Roman"/>
              </w:rPr>
            </w:pPr>
          </w:p>
        </w:tc>
        <w:tc>
          <w:tcPr>
            <w:tcW w:w="1560" w:type="dxa"/>
            <w:gridSpan w:val="2"/>
          </w:tcPr>
          <w:p w:rsidR="00CE23BE" w:rsidRPr="00BE1ED8" w:rsidRDefault="00CE23BE" w:rsidP="00CE23BE">
            <w:pPr>
              <w:overflowPunct w:val="0"/>
              <w:autoSpaceDE w:val="0"/>
              <w:autoSpaceDN w:val="0"/>
              <w:adjustRightInd w:val="0"/>
              <w:spacing w:after="0" w:line="240" w:lineRule="auto"/>
              <w:jc w:val="center"/>
              <w:rPr>
                <w:rFonts w:ascii="Verdana" w:eastAsia="Calibri" w:hAnsi="Verdana" w:cs="Times New Roman"/>
              </w:rPr>
            </w:pPr>
            <w:r w:rsidRPr="00BE1ED8">
              <w:rPr>
                <w:rFonts w:ascii="Verdana" w:eastAsia="Calibri" w:hAnsi="Verdana" w:cs="Times New Roman"/>
              </w:rPr>
              <w:t xml:space="preserve">2026-2027 </w:t>
            </w:r>
          </w:p>
          <w:p w:rsidR="00CE23BE" w:rsidRPr="00BE1ED8" w:rsidRDefault="00CE23BE" w:rsidP="00CE23BE">
            <w:pPr>
              <w:overflowPunct w:val="0"/>
              <w:autoSpaceDE w:val="0"/>
              <w:autoSpaceDN w:val="0"/>
              <w:adjustRightInd w:val="0"/>
              <w:spacing w:after="0" w:line="240" w:lineRule="auto"/>
              <w:jc w:val="center"/>
              <w:rPr>
                <w:rFonts w:ascii="Verdana" w:eastAsia="Calibri" w:hAnsi="Verdana" w:cs="Times New Roman"/>
              </w:rPr>
            </w:pPr>
            <w:r w:rsidRPr="00BE1ED8">
              <w:rPr>
                <w:rFonts w:ascii="Verdana" w:eastAsia="Calibri" w:hAnsi="Verdana" w:cs="Times New Roman"/>
              </w:rPr>
              <w:t>m.m.</w:t>
            </w:r>
          </w:p>
        </w:tc>
        <w:tc>
          <w:tcPr>
            <w:tcW w:w="2693" w:type="dxa"/>
          </w:tcPr>
          <w:p w:rsidR="00CE23BE" w:rsidRPr="00BE1ED8" w:rsidRDefault="00CE23BE" w:rsidP="00CE23BE">
            <w:pPr>
              <w:spacing w:after="0" w:line="240" w:lineRule="auto"/>
              <w:contextualSpacing/>
              <w:rPr>
                <w:rFonts w:ascii="Verdana" w:eastAsia="Times New Roman" w:hAnsi="Verdana" w:cs="Times New Roman"/>
              </w:rPr>
            </w:pPr>
            <w:r w:rsidRPr="00BE1ED8">
              <w:rPr>
                <w:rFonts w:ascii="Verdana" w:eastAsia="Times New Roman" w:hAnsi="Verdana" w:cs="Times New Roman"/>
              </w:rPr>
              <w:t>Ikimokyklinio, priešmokyklinio ugdymo grupių mokytojos.</w:t>
            </w:r>
          </w:p>
        </w:tc>
        <w:tc>
          <w:tcPr>
            <w:tcW w:w="4819" w:type="dxa"/>
          </w:tcPr>
          <w:p w:rsidR="00CE23BE" w:rsidRPr="00BE1ED8" w:rsidRDefault="00CE23BE" w:rsidP="00CE23BE">
            <w:pPr>
              <w:overflowPunct w:val="0"/>
              <w:autoSpaceDE w:val="0"/>
              <w:autoSpaceDN w:val="0"/>
              <w:adjustRightInd w:val="0"/>
              <w:spacing w:after="0" w:line="240" w:lineRule="auto"/>
              <w:jc w:val="both"/>
              <w:rPr>
                <w:rFonts w:ascii="Verdana" w:eastAsia="Calibri" w:hAnsi="Verdana" w:cs="Times New Roman"/>
              </w:rPr>
            </w:pPr>
            <w:r w:rsidRPr="00BE1ED8">
              <w:rPr>
                <w:rFonts w:ascii="Verdana" w:eastAsia="Calibri" w:hAnsi="Verdana" w:cs="Times New Roman"/>
              </w:rPr>
              <w:t>Vaikai susipažins su subalansuota mityba,</w:t>
            </w:r>
            <w:r w:rsidRPr="00BE1ED8">
              <w:rPr>
                <w:rFonts w:ascii="Verdana" w:eastAsia="Calibri" w:hAnsi="Verdana" w:cs="Times New Roman"/>
              </w:rPr>
              <w:br/>
              <w:t>išbandys vandens ir sniego terapiją (grūdinimas),</w:t>
            </w:r>
            <w:r w:rsidRPr="00BE1ED8">
              <w:rPr>
                <w:rFonts w:ascii="Verdana" w:eastAsia="Calibri" w:hAnsi="Verdana" w:cs="Times New Roman"/>
              </w:rPr>
              <w:br/>
              <w:t>vaistažolių terapiją (augalinės arbatos, eteriniai aliejai),</w:t>
            </w:r>
            <w:r w:rsidRPr="00BE1ED8">
              <w:rPr>
                <w:rFonts w:ascii="Verdana" w:eastAsia="Calibri" w:hAnsi="Verdana" w:cs="Times New Roman"/>
              </w:rPr>
              <w:br/>
              <w:t>daugiau judės, supras kas yra</w:t>
            </w:r>
            <w:r w:rsidRPr="00BE1ED8">
              <w:rPr>
                <w:rFonts w:ascii="Verdana" w:eastAsia="Calibri" w:hAnsi="Verdana" w:cs="Times New Roman"/>
              </w:rPr>
              <w:br/>
              <w:t>harmonija arba tvarkos terapija (ne tik fizinė, bet ir minčių, veiklos bei aplinkos harmonija)</w:t>
            </w:r>
          </w:p>
        </w:tc>
      </w:tr>
    </w:tbl>
    <w:p w:rsidR="00EA2CE3" w:rsidRPr="004C3DEB" w:rsidRDefault="00EA2CE3" w:rsidP="00EA2CE3">
      <w:pPr>
        <w:pStyle w:val="Default"/>
        <w:ind w:right="956"/>
        <w:jc w:val="center"/>
        <w:rPr>
          <w:rFonts w:ascii="Verdana" w:hAnsi="Verdana"/>
          <w:b/>
          <w:bCs/>
          <w:sz w:val="22"/>
          <w:szCs w:val="22"/>
        </w:rPr>
      </w:pPr>
    </w:p>
    <w:p w:rsidR="00EA2CE3" w:rsidRDefault="00EA2CE3" w:rsidP="00AD6DED">
      <w:pPr>
        <w:pStyle w:val="Default"/>
        <w:jc w:val="center"/>
        <w:rPr>
          <w:rFonts w:ascii="Verdana" w:hAnsi="Verdana"/>
          <w:b/>
          <w:bCs/>
          <w:sz w:val="22"/>
          <w:szCs w:val="22"/>
        </w:rPr>
      </w:pPr>
    </w:p>
    <w:p w:rsidR="007F2D55" w:rsidRDefault="007F2D55" w:rsidP="00AD6DED">
      <w:pPr>
        <w:pStyle w:val="Default"/>
        <w:jc w:val="center"/>
        <w:rPr>
          <w:rFonts w:ascii="Verdana" w:hAnsi="Verdana"/>
          <w:b/>
          <w:bCs/>
          <w:sz w:val="22"/>
          <w:szCs w:val="22"/>
        </w:rPr>
      </w:pPr>
    </w:p>
    <w:p w:rsidR="007F2D55" w:rsidRPr="004C3DEB" w:rsidRDefault="007F2D55" w:rsidP="00AD6DED">
      <w:pPr>
        <w:pStyle w:val="Default"/>
        <w:jc w:val="center"/>
        <w:rPr>
          <w:rFonts w:ascii="Verdana" w:hAnsi="Verdana"/>
          <w:b/>
          <w:bCs/>
          <w:sz w:val="22"/>
          <w:szCs w:val="22"/>
        </w:rPr>
      </w:pPr>
    </w:p>
    <w:p w:rsidR="00AD6DED" w:rsidRPr="00CF6965" w:rsidRDefault="00AD6DED" w:rsidP="00EA163B">
      <w:pPr>
        <w:pStyle w:val="Default"/>
        <w:jc w:val="center"/>
        <w:rPr>
          <w:rFonts w:ascii="Verdana" w:hAnsi="Verdana"/>
          <w:b/>
          <w:bCs/>
        </w:rPr>
      </w:pPr>
      <w:r w:rsidRPr="00CF6965">
        <w:rPr>
          <w:rFonts w:ascii="Verdana" w:hAnsi="Verdana"/>
          <w:b/>
          <w:bCs/>
        </w:rPr>
        <w:lastRenderedPageBreak/>
        <w:t>VI. BAIGIAMOSIOS NUOSTATOS</w:t>
      </w:r>
    </w:p>
    <w:p w:rsidR="00EA163B" w:rsidRPr="00CF6965" w:rsidRDefault="00EA163B" w:rsidP="00EA163B">
      <w:pPr>
        <w:pStyle w:val="Default"/>
        <w:jc w:val="center"/>
        <w:rPr>
          <w:rFonts w:ascii="Verdana" w:hAnsi="Verdana"/>
        </w:rPr>
      </w:pPr>
    </w:p>
    <w:p w:rsidR="00AD6DED" w:rsidRPr="00CF6965" w:rsidRDefault="00F02470" w:rsidP="00F02470">
      <w:pPr>
        <w:pStyle w:val="Default"/>
        <w:ind w:firstLine="720"/>
        <w:jc w:val="both"/>
        <w:rPr>
          <w:rFonts w:ascii="Verdana" w:hAnsi="Verdana"/>
        </w:rPr>
      </w:pPr>
      <w:r>
        <w:rPr>
          <w:rFonts w:ascii="Verdana" w:hAnsi="Verdana"/>
        </w:rPr>
        <w:t>24</w:t>
      </w:r>
      <w:r w:rsidR="00AD6DED" w:rsidRPr="00CF6965">
        <w:rPr>
          <w:rFonts w:ascii="Verdana" w:hAnsi="Verdana"/>
        </w:rPr>
        <w:t>. Plano įgyvendinimą koordinuoja direktoriaus pavaduotojas ugdymui.</w:t>
      </w:r>
    </w:p>
    <w:p w:rsidR="00AD6DED" w:rsidRPr="00CF6965" w:rsidRDefault="00F02470" w:rsidP="00F02470">
      <w:pPr>
        <w:pStyle w:val="Default"/>
        <w:ind w:firstLine="720"/>
        <w:jc w:val="both"/>
        <w:rPr>
          <w:rFonts w:ascii="Verdana" w:hAnsi="Verdana"/>
        </w:rPr>
      </w:pPr>
      <w:r>
        <w:rPr>
          <w:rFonts w:ascii="Verdana" w:hAnsi="Verdana"/>
        </w:rPr>
        <w:t>25</w:t>
      </w:r>
      <w:r w:rsidR="00AD6DED" w:rsidRPr="00CF6965">
        <w:rPr>
          <w:rFonts w:ascii="Verdana" w:hAnsi="Verdana"/>
        </w:rPr>
        <w:t>. Priežiūrą</w:t>
      </w:r>
      <w:r w:rsidR="00EA163B" w:rsidRPr="00CF6965">
        <w:rPr>
          <w:rFonts w:ascii="Verdana" w:hAnsi="Verdana"/>
        </w:rPr>
        <w:t xml:space="preserve"> vykdo Centro</w:t>
      </w:r>
      <w:r w:rsidR="00AD6DED" w:rsidRPr="00CF6965">
        <w:rPr>
          <w:rFonts w:ascii="Verdana" w:hAnsi="Verdana"/>
        </w:rPr>
        <w:t xml:space="preserve"> direktorius.</w:t>
      </w:r>
    </w:p>
    <w:p w:rsidR="00AD6DED" w:rsidRPr="00CF6965" w:rsidRDefault="00AD6DED" w:rsidP="00AD6DED">
      <w:pPr>
        <w:pStyle w:val="Default"/>
        <w:jc w:val="both"/>
        <w:rPr>
          <w:rFonts w:ascii="Verdana" w:hAnsi="Verdana"/>
        </w:rPr>
      </w:pPr>
    </w:p>
    <w:p w:rsidR="00C273EE" w:rsidRPr="00CF6965" w:rsidRDefault="00C273EE" w:rsidP="00C273EE">
      <w:pPr>
        <w:pStyle w:val="Betarp"/>
        <w:jc w:val="center"/>
        <w:rPr>
          <w:rFonts w:ascii="Times New Roman" w:hAnsi="Times New Roman"/>
          <w:sz w:val="24"/>
          <w:szCs w:val="24"/>
        </w:rPr>
      </w:pPr>
      <w:r w:rsidRPr="00CF6965">
        <w:rPr>
          <w:rFonts w:ascii="Times New Roman" w:hAnsi="Times New Roman"/>
          <w:sz w:val="24"/>
          <w:szCs w:val="24"/>
        </w:rPr>
        <w:t>_________________________________________________</w:t>
      </w:r>
    </w:p>
    <w:sectPr w:rsidR="00C273EE" w:rsidRPr="00CF6965" w:rsidSect="00A16A6B">
      <w:pgSz w:w="15840" w:h="12240" w:orient="landscape"/>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0A7" w:rsidRDefault="005750A7" w:rsidP="00AE7A42">
      <w:pPr>
        <w:spacing w:after="0" w:line="240" w:lineRule="auto"/>
      </w:pPr>
      <w:r>
        <w:separator/>
      </w:r>
    </w:p>
  </w:endnote>
  <w:endnote w:type="continuationSeparator" w:id="0">
    <w:p w:rsidR="005750A7" w:rsidRDefault="005750A7" w:rsidP="00AE7A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0A7" w:rsidRDefault="005750A7" w:rsidP="00AE7A42">
      <w:pPr>
        <w:spacing w:after="0" w:line="240" w:lineRule="auto"/>
      </w:pPr>
      <w:r>
        <w:separator/>
      </w:r>
    </w:p>
  </w:footnote>
  <w:footnote w:type="continuationSeparator" w:id="0">
    <w:p w:rsidR="005750A7" w:rsidRDefault="005750A7" w:rsidP="00AE7A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A991"/>
    <w:multiLevelType w:val="multilevel"/>
    <w:tmpl w:val="339EA97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20272C8F"/>
    <w:multiLevelType w:val="hybridMultilevel"/>
    <w:tmpl w:val="2996D17A"/>
    <w:lvl w:ilvl="0" w:tplc="2F567DDE">
      <w:start w:val="8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1253ADB"/>
    <w:multiLevelType w:val="hybridMultilevel"/>
    <w:tmpl w:val="38E63F42"/>
    <w:lvl w:ilvl="0" w:tplc="04270001">
      <w:start w:val="1"/>
      <w:numFmt w:val="bullet"/>
      <w:lvlText w:val=""/>
      <w:lvlJc w:val="left"/>
      <w:pPr>
        <w:ind w:left="1353" w:hanging="360"/>
      </w:pPr>
      <w:rPr>
        <w:rFonts w:ascii="Symbol" w:hAnsi="Symbol" w:hint="default"/>
      </w:rPr>
    </w:lvl>
    <w:lvl w:ilvl="1" w:tplc="04270003" w:tentative="1">
      <w:start w:val="1"/>
      <w:numFmt w:val="bullet"/>
      <w:lvlText w:val="o"/>
      <w:lvlJc w:val="left"/>
      <w:pPr>
        <w:ind w:left="2073" w:hanging="360"/>
      </w:pPr>
      <w:rPr>
        <w:rFonts w:ascii="Courier New" w:hAnsi="Courier New" w:cs="Courier New" w:hint="default"/>
      </w:rPr>
    </w:lvl>
    <w:lvl w:ilvl="2" w:tplc="04270005">
      <w:start w:val="1"/>
      <w:numFmt w:val="bullet"/>
      <w:lvlText w:val=""/>
      <w:lvlJc w:val="left"/>
      <w:pPr>
        <w:ind w:left="2793" w:hanging="360"/>
      </w:pPr>
      <w:rPr>
        <w:rFonts w:ascii="Wingdings" w:hAnsi="Wingdings" w:hint="default"/>
      </w:rPr>
    </w:lvl>
    <w:lvl w:ilvl="3" w:tplc="04270001" w:tentative="1">
      <w:start w:val="1"/>
      <w:numFmt w:val="bullet"/>
      <w:lvlText w:val=""/>
      <w:lvlJc w:val="left"/>
      <w:pPr>
        <w:ind w:left="3513" w:hanging="360"/>
      </w:pPr>
      <w:rPr>
        <w:rFonts w:ascii="Symbol" w:hAnsi="Symbol" w:hint="default"/>
      </w:rPr>
    </w:lvl>
    <w:lvl w:ilvl="4" w:tplc="04270003" w:tentative="1">
      <w:start w:val="1"/>
      <w:numFmt w:val="bullet"/>
      <w:lvlText w:val="o"/>
      <w:lvlJc w:val="left"/>
      <w:pPr>
        <w:ind w:left="4233" w:hanging="360"/>
      </w:pPr>
      <w:rPr>
        <w:rFonts w:ascii="Courier New" w:hAnsi="Courier New" w:cs="Courier New" w:hint="default"/>
      </w:rPr>
    </w:lvl>
    <w:lvl w:ilvl="5" w:tplc="04270005" w:tentative="1">
      <w:start w:val="1"/>
      <w:numFmt w:val="bullet"/>
      <w:lvlText w:val=""/>
      <w:lvlJc w:val="left"/>
      <w:pPr>
        <w:ind w:left="4953" w:hanging="360"/>
      </w:pPr>
      <w:rPr>
        <w:rFonts w:ascii="Wingdings" w:hAnsi="Wingdings" w:hint="default"/>
      </w:rPr>
    </w:lvl>
    <w:lvl w:ilvl="6" w:tplc="04270001" w:tentative="1">
      <w:start w:val="1"/>
      <w:numFmt w:val="bullet"/>
      <w:lvlText w:val=""/>
      <w:lvlJc w:val="left"/>
      <w:pPr>
        <w:ind w:left="5673" w:hanging="360"/>
      </w:pPr>
      <w:rPr>
        <w:rFonts w:ascii="Symbol" w:hAnsi="Symbol" w:hint="default"/>
      </w:rPr>
    </w:lvl>
    <w:lvl w:ilvl="7" w:tplc="04270003" w:tentative="1">
      <w:start w:val="1"/>
      <w:numFmt w:val="bullet"/>
      <w:lvlText w:val="o"/>
      <w:lvlJc w:val="left"/>
      <w:pPr>
        <w:ind w:left="6393" w:hanging="360"/>
      </w:pPr>
      <w:rPr>
        <w:rFonts w:ascii="Courier New" w:hAnsi="Courier New" w:cs="Courier New" w:hint="default"/>
      </w:rPr>
    </w:lvl>
    <w:lvl w:ilvl="8" w:tplc="04270005" w:tentative="1">
      <w:start w:val="1"/>
      <w:numFmt w:val="bullet"/>
      <w:lvlText w:val=""/>
      <w:lvlJc w:val="left"/>
      <w:pPr>
        <w:ind w:left="7113" w:hanging="360"/>
      </w:pPr>
      <w:rPr>
        <w:rFonts w:ascii="Wingdings" w:hAnsi="Wingdings" w:hint="default"/>
      </w:rPr>
    </w:lvl>
  </w:abstractNum>
  <w:abstractNum w:abstractNumId="3" w15:restartNumberingAfterBreak="0">
    <w:nsid w:val="2EFA6559"/>
    <w:multiLevelType w:val="hybridMultilevel"/>
    <w:tmpl w:val="CCF0B744"/>
    <w:lvl w:ilvl="0" w:tplc="0427000F">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4" w15:restartNumberingAfterBreak="0">
    <w:nsid w:val="2FFE7309"/>
    <w:multiLevelType w:val="hybridMultilevel"/>
    <w:tmpl w:val="A29CD4D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15B3AB9"/>
    <w:multiLevelType w:val="multilevel"/>
    <w:tmpl w:val="327871BE"/>
    <w:lvl w:ilvl="0">
      <w:start w:val="2026"/>
      <w:numFmt w:val="decimal"/>
      <w:lvlText w:val="%1"/>
      <w:lvlJc w:val="left"/>
      <w:pPr>
        <w:ind w:left="1410" w:hanging="1410"/>
      </w:pPr>
      <w:rPr>
        <w:rFonts w:hint="default"/>
      </w:rPr>
    </w:lvl>
    <w:lvl w:ilvl="1">
      <w:start w:val="2027"/>
      <w:numFmt w:val="decimal"/>
      <w:lvlText w:val="%1-%2"/>
      <w:lvlJc w:val="left"/>
      <w:pPr>
        <w:ind w:left="1410" w:hanging="1410"/>
      </w:pPr>
      <w:rPr>
        <w:rFonts w:hint="default"/>
      </w:rPr>
    </w:lvl>
    <w:lvl w:ilvl="2">
      <w:start w:val="1"/>
      <w:numFmt w:val="decimal"/>
      <w:lvlText w:val="%1-%2.%3"/>
      <w:lvlJc w:val="left"/>
      <w:pPr>
        <w:ind w:left="1410" w:hanging="1410"/>
      </w:pPr>
      <w:rPr>
        <w:rFonts w:hint="default"/>
      </w:rPr>
    </w:lvl>
    <w:lvl w:ilvl="3">
      <w:start w:val="1"/>
      <w:numFmt w:val="decimal"/>
      <w:lvlText w:val="%1-%2.%3.%4"/>
      <w:lvlJc w:val="left"/>
      <w:pPr>
        <w:ind w:left="1410" w:hanging="141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34172001"/>
    <w:multiLevelType w:val="multilevel"/>
    <w:tmpl w:val="CA5A5F66"/>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7" w15:restartNumberingAfterBreak="0">
    <w:nsid w:val="377371BB"/>
    <w:multiLevelType w:val="multilevel"/>
    <w:tmpl w:val="EB4A36D6"/>
    <w:lvl w:ilvl="0">
      <w:start w:val="1"/>
      <w:numFmt w:val="decimal"/>
      <w:lvlText w:val="%1."/>
      <w:lvlJc w:val="left"/>
      <w:pPr>
        <w:tabs>
          <w:tab w:val="num" w:pos="928"/>
        </w:tabs>
        <w:ind w:left="928" w:hanging="360"/>
      </w:pPr>
    </w:lvl>
    <w:lvl w:ilvl="1" w:tentative="1">
      <w:start w:val="1"/>
      <w:numFmt w:val="decimal"/>
      <w:lvlText w:val="%2."/>
      <w:lvlJc w:val="left"/>
      <w:pPr>
        <w:tabs>
          <w:tab w:val="num" w:pos="1648"/>
        </w:tabs>
        <w:ind w:left="1648" w:hanging="360"/>
      </w:pPr>
    </w:lvl>
    <w:lvl w:ilvl="2" w:tentative="1">
      <w:start w:val="1"/>
      <w:numFmt w:val="decimal"/>
      <w:lvlText w:val="%3."/>
      <w:lvlJc w:val="left"/>
      <w:pPr>
        <w:tabs>
          <w:tab w:val="num" w:pos="2368"/>
        </w:tabs>
        <w:ind w:left="2368" w:hanging="360"/>
      </w:pPr>
    </w:lvl>
    <w:lvl w:ilvl="3" w:tentative="1">
      <w:start w:val="1"/>
      <w:numFmt w:val="decimal"/>
      <w:lvlText w:val="%4."/>
      <w:lvlJc w:val="left"/>
      <w:pPr>
        <w:tabs>
          <w:tab w:val="num" w:pos="3088"/>
        </w:tabs>
        <w:ind w:left="3088" w:hanging="360"/>
      </w:pPr>
    </w:lvl>
    <w:lvl w:ilvl="4" w:tentative="1">
      <w:start w:val="1"/>
      <w:numFmt w:val="decimal"/>
      <w:lvlText w:val="%5."/>
      <w:lvlJc w:val="left"/>
      <w:pPr>
        <w:tabs>
          <w:tab w:val="num" w:pos="3808"/>
        </w:tabs>
        <w:ind w:left="3808" w:hanging="360"/>
      </w:pPr>
    </w:lvl>
    <w:lvl w:ilvl="5" w:tentative="1">
      <w:start w:val="1"/>
      <w:numFmt w:val="decimal"/>
      <w:lvlText w:val="%6."/>
      <w:lvlJc w:val="left"/>
      <w:pPr>
        <w:tabs>
          <w:tab w:val="num" w:pos="4528"/>
        </w:tabs>
        <w:ind w:left="4528" w:hanging="360"/>
      </w:pPr>
    </w:lvl>
    <w:lvl w:ilvl="6" w:tentative="1">
      <w:start w:val="1"/>
      <w:numFmt w:val="decimal"/>
      <w:lvlText w:val="%7."/>
      <w:lvlJc w:val="left"/>
      <w:pPr>
        <w:tabs>
          <w:tab w:val="num" w:pos="5248"/>
        </w:tabs>
        <w:ind w:left="5248" w:hanging="360"/>
      </w:pPr>
    </w:lvl>
    <w:lvl w:ilvl="7" w:tentative="1">
      <w:start w:val="1"/>
      <w:numFmt w:val="decimal"/>
      <w:lvlText w:val="%8."/>
      <w:lvlJc w:val="left"/>
      <w:pPr>
        <w:tabs>
          <w:tab w:val="num" w:pos="5968"/>
        </w:tabs>
        <w:ind w:left="5968" w:hanging="360"/>
      </w:pPr>
    </w:lvl>
    <w:lvl w:ilvl="8" w:tentative="1">
      <w:start w:val="1"/>
      <w:numFmt w:val="decimal"/>
      <w:lvlText w:val="%9."/>
      <w:lvlJc w:val="left"/>
      <w:pPr>
        <w:tabs>
          <w:tab w:val="num" w:pos="6688"/>
        </w:tabs>
        <w:ind w:left="6688" w:hanging="360"/>
      </w:pPr>
    </w:lvl>
  </w:abstractNum>
  <w:abstractNum w:abstractNumId="8" w15:restartNumberingAfterBreak="0">
    <w:nsid w:val="3CDB6DAD"/>
    <w:multiLevelType w:val="multilevel"/>
    <w:tmpl w:val="99DE3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332A1B"/>
    <w:multiLevelType w:val="hybridMultilevel"/>
    <w:tmpl w:val="45228B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47833D0D"/>
    <w:multiLevelType w:val="hybridMultilevel"/>
    <w:tmpl w:val="7BCCE362"/>
    <w:lvl w:ilvl="0" w:tplc="04270001">
      <w:start w:val="1"/>
      <w:numFmt w:val="bullet"/>
      <w:lvlText w:val=""/>
      <w:lvlJc w:val="left"/>
      <w:pPr>
        <w:ind w:left="1637" w:hanging="360"/>
      </w:pPr>
      <w:rPr>
        <w:rFonts w:ascii="Symbol" w:hAnsi="Symbol" w:hint="default"/>
      </w:rPr>
    </w:lvl>
    <w:lvl w:ilvl="1" w:tplc="04270003" w:tentative="1">
      <w:start w:val="1"/>
      <w:numFmt w:val="bullet"/>
      <w:lvlText w:val="o"/>
      <w:lvlJc w:val="left"/>
      <w:pPr>
        <w:ind w:left="2357" w:hanging="360"/>
      </w:pPr>
      <w:rPr>
        <w:rFonts w:ascii="Courier New" w:hAnsi="Courier New" w:cs="Courier New" w:hint="default"/>
      </w:rPr>
    </w:lvl>
    <w:lvl w:ilvl="2" w:tplc="04270005" w:tentative="1">
      <w:start w:val="1"/>
      <w:numFmt w:val="bullet"/>
      <w:lvlText w:val=""/>
      <w:lvlJc w:val="left"/>
      <w:pPr>
        <w:ind w:left="3077" w:hanging="360"/>
      </w:pPr>
      <w:rPr>
        <w:rFonts w:ascii="Wingdings" w:hAnsi="Wingdings" w:hint="default"/>
      </w:rPr>
    </w:lvl>
    <w:lvl w:ilvl="3" w:tplc="04270001" w:tentative="1">
      <w:start w:val="1"/>
      <w:numFmt w:val="bullet"/>
      <w:lvlText w:val=""/>
      <w:lvlJc w:val="left"/>
      <w:pPr>
        <w:ind w:left="3797" w:hanging="360"/>
      </w:pPr>
      <w:rPr>
        <w:rFonts w:ascii="Symbol" w:hAnsi="Symbol" w:hint="default"/>
      </w:rPr>
    </w:lvl>
    <w:lvl w:ilvl="4" w:tplc="04270003" w:tentative="1">
      <w:start w:val="1"/>
      <w:numFmt w:val="bullet"/>
      <w:lvlText w:val="o"/>
      <w:lvlJc w:val="left"/>
      <w:pPr>
        <w:ind w:left="4517" w:hanging="360"/>
      </w:pPr>
      <w:rPr>
        <w:rFonts w:ascii="Courier New" w:hAnsi="Courier New" w:cs="Courier New" w:hint="default"/>
      </w:rPr>
    </w:lvl>
    <w:lvl w:ilvl="5" w:tplc="04270005" w:tentative="1">
      <w:start w:val="1"/>
      <w:numFmt w:val="bullet"/>
      <w:lvlText w:val=""/>
      <w:lvlJc w:val="left"/>
      <w:pPr>
        <w:ind w:left="5237" w:hanging="360"/>
      </w:pPr>
      <w:rPr>
        <w:rFonts w:ascii="Wingdings" w:hAnsi="Wingdings" w:hint="default"/>
      </w:rPr>
    </w:lvl>
    <w:lvl w:ilvl="6" w:tplc="04270001" w:tentative="1">
      <w:start w:val="1"/>
      <w:numFmt w:val="bullet"/>
      <w:lvlText w:val=""/>
      <w:lvlJc w:val="left"/>
      <w:pPr>
        <w:ind w:left="5957" w:hanging="360"/>
      </w:pPr>
      <w:rPr>
        <w:rFonts w:ascii="Symbol" w:hAnsi="Symbol" w:hint="default"/>
      </w:rPr>
    </w:lvl>
    <w:lvl w:ilvl="7" w:tplc="04270003" w:tentative="1">
      <w:start w:val="1"/>
      <w:numFmt w:val="bullet"/>
      <w:lvlText w:val="o"/>
      <w:lvlJc w:val="left"/>
      <w:pPr>
        <w:ind w:left="6677" w:hanging="360"/>
      </w:pPr>
      <w:rPr>
        <w:rFonts w:ascii="Courier New" w:hAnsi="Courier New" w:cs="Courier New" w:hint="default"/>
      </w:rPr>
    </w:lvl>
    <w:lvl w:ilvl="8" w:tplc="04270005" w:tentative="1">
      <w:start w:val="1"/>
      <w:numFmt w:val="bullet"/>
      <w:lvlText w:val=""/>
      <w:lvlJc w:val="left"/>
      <w:pPr>
        <w:ind w:left="7397" w:hanging="360"/>
      </w:pPr>
      <w:rPr>
        <w:rFonts w:ascii="Wingdings" w:hAnsi="Wingdings" w:hint="default"/>
      </w:rPr>
    </w:lvl>
  </w:abstractNum>
  <w:abstractNum w:abstractNumId="11" w15:restartNumberingAfterBreak="0">
    <w:nsid w:val="4A0328A8"/>
    <w:multiLevelType w:val="multilevel"/>
    <w:tmpl w:val="BF58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A0399C"/>
    <w:multiLevelType w:val="multilevel"/>
    <w:tmpl w:val="56FC788A"/>
    <w:lvl w:ilvl="0">
      <w:start w:val="1"/>
      <w:numFmt w:val="decimal"/>
      <w:lvlText w:val="%1."/>
      <w:lvlJc w:val="left"/>
      <w:pPr>
        <w:ind w:left="1080" w:hanging="360"/>
      </w:pPr>
      <w:rPr>
        <w:rFonts w:hint="default"/>
      </w:rPr>
    </w:lvl>
    <w:lvl w:ilvl="1">
      <w:start w:val="1"/>
      <w:numFmt w:val="decimal"/>
      <w:isLgl/>
      <w:lvlText w:val="%1.%2."/>
      <w:lvlJc w:val="left"/>
      <w:pPr>
        <w:ind w:left="1682" w:hanging="405"/>
      </w:pPr>
      <w:rPr>
        <w:rFonts w:hint="default"/>
        <w:b w:val="0"/>
      </w:rPr>
    </w:lvl>
    <w:lvl w:ilvl="2">
      <w:start w:val="1"/>
      <w:numFmt w:val="decimal"/>
      <w:isLgl/>
      <w:lvlText w:val="%1.%2.%3."/>
      <w:lvlJc w:val="left"/>
      <w:pPr>
        <w:ind w:left="2160" w:hanging="720"/>
      </w:pPr>
      <w:rPr>
        <w:rFonts w:hint="default"/>
        <w:b/>
      </w:rPr>
    </w:lvl>
    <w:lvl w:ilvl="3">
      <w:start w:val="1"/>
      <w:numFmt w:val="decimal"/>
      <w:isLgl/>
      <w:lvlText w:val="%1.%2.%3.%4."/>
      <w:lvlJc w:val="left"/>
      <w:pPr>
        <w:ind w:left="2520" w:hanging="720"/>
      </w:pPr>
      <w:rPr>
        <w:rFonts w:hint="default"/>
        <w:b/>
      </w:rPr>
    </w:lvl>
    <w:lvl w:ilvl="4">
      <w:start w:val="1"/>
      <w:numFmt w:val="decimal"/>
      <w:isLgl/>
      <w:lvlText w:val="%1.%2.%3.%4.%5."/>
      <w:lvlJc w:val="left"/>
      <w:pPr>
        <w:ind w:left="3240" w:hanging="1080"/>
      </w:pPr>
      <w:rPr>
        <w:rFonts w:hint="default"/>
        <w:b/>
      </w:rPr>
    </w:lvl>
    <w:lvl w:ilvl="5">
      <w:start w:val="1"/>
      <w:numFmt w:val="decimal"/>
      <w:isLgl/>
      <w:lvlText w:val="%1.%2.%3.%4.%5.%6."/>
      <w:lvlJc w:val="left"/>
      <w:pPr>
        <w:ind w:left="360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680" w:hanging="1440"/>
      </w:pPr>
      <w:rPr>
        <w:rFonts w:hint="default"/>
        <w:b/>
      </w:rPr>
    </w:lvl>
    <w:lvl w:ilvl="8">
      <w:start w:val="1"/>
      <w:numFmt w:val="decimal"/>
      <w:isLgl/>
      <w:lvlText w:val="%1.%2.%3.%4.%5.%6.%7.%8.%9."/>
      <w:lvlJc w:val="left"/>
      <w:pPr>
        <w:ind w:left="5400" w:hanging="1800"/>
      </w:pPr>
      <w:rPr>
        <w:rFonts w:hint="default"/>
        <w:b/>
      </w:rPr>
    </w:lvl>
  </w:abstractNum>
  <w:abstractNum w:abstractNumId="13" w15:restartNumberingAfterBreak="0">
    <w:nsid w:val="50307EB2"/>
    <w:multiLevelType w:val="multilevel"/>
    <w:tmpl w:val="A3E65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11303B"/>
    <w:multiLevelType w:val="hybridMultilevel"/>
    <w:tmpl w:val="3E90A9F8"/>
    <w:lvl w:ilvl="0" w:tplc="67720DCA">
      <w:start w:val="80"/>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EE41531"/>
    <w:multiLevelType w:val="multilevel"/>
    <w:tmpl w:val="4E269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6E3F30"/>
    <w:multiLevelType w:val="multilevel"/>
    <w:tmpl w:val="C4128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FEA61FA"/>
    <w:multiLevelType w:val="multilevel"/>
    <w:tmpl w:val="17BA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812464"/>
    <w:multiLevelType w:val="multilevel"/>
    <w:tmpl w:val="B244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D55910"/>
    <w:multiLevelType w:val="multilevel"/>
    <w:tmpl w:val="E6F28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20710A"/>
    <w:multiLevelType w:val="hybridMultilevel"/>
    <w:tmpl w:val="4D505F3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3FB3ADF"/>
    <w:multiLevelType w:val="hybridMultilevel"/>
    <w:tmpl w:val="A8F0A6A0"/>
    <w:lvl w:ilvl="0" w:tplc="04270001">
      <w:start w:val="1"/>
      <w:numFmt w:val="bullet"/>
      <w:lvlText w:val=""/>
      <w:lvlJc w:val="left"/>
      <w:pPr>
        <w:ind w:left="2165" w:hanging="360"/>
      </w:pPr>
      <w:rPr>
        <w:rFonts w:ascii="Symbol" w:hAnsi="Symbol" w:hint="default"/>
      </w:rPr>
    </w:lvl>
    <w:lvl w:ilvl="1" w:tplc="04270003" w:tentative="1">
      <w:start w:val="1"/>
      <w:numFmt w:val="bullet"/>
      <w:lvlText w:val="o"/>
      <w:lvlJc w:val="left"/>
      <w:pPr>
        <w:ind w:left="2885" w:hanging="360"/>
      </w:pPr>
      <w:rPr>
        <w:rFonts w:ascii="Courier New" w:hAnsi="Courier New" w:cs="Courier New" w:hint="default"/>
      </w:rPr>
    </w:lvl>
    <w:lvl w:ilvl="2" w:tplc="04090005">
      <w:start w:val="1"/>
      <w:numFmt w:val="bullet"/>
      <w:lvlText w:val=""/>
      <w:lvlJc w:val="left"/>
      <w:pPr>
        <w:ind w:left="3605" w:hanging="360"/>
      </w:pPr>
      <w:rPr>
        <w:rFonts w:ascii="Wingdings" w:hAnsi="Wingdings" w:hint="default"/>
      </w:rPr>
    </w:lvl>
    <w:lvl w:ilvl="3" w:tplc="04270001" w:tentative="1">
      <w:start w:val="1"/>
      <w:numFmt w:val="bullet"/>
      <w:lvlText w:val=""/>
      <w:lvlJc w:val="left"/>
      <w:pPr>
        <w:ind w:left="4325" w:hanging="360"/>
      </w:pPr>
      <w:rPr>
        <w:rFonts w:ascii="Symbol" w:hAnsi="Symbol" w:hint="default"/>
      </w:rPr>
    </w:lvl>
    <w:lvl w:ilvl="4" w:tplc="04270003" w:tentative="1">
      <w:start w:val="1"/>
      <w:numFmt w:val="bullet"/>
      <w:lvlText w:val="o"/>
      <w:lvlJc w:val="left"/>
      <w:pPr>
        <w:ind w:left="5045" w:hanging="360"/>
      </w:pPr>
      <w:rPr>
        <w:rFonts w:ascii="Courier New" w:hAnsi="Courier New" w:cs="Courier New" w:hint="default"/>
      </w:rPr>
    </w:lvl>
    <w:lvl w:ilvl="5" w:tplc="04270005" w:tentative="1">
      <w:start w:val="1"/>
      <w:numFmt w:val="bullet"/>
      <w:lvlText w:val=""/>
      <w:lvlJc w:val="left"/>
      <w:pPr>
        <w:ind w:left="5765" w:hanging="360"/>
      </w:pPr>
      <w:rPr>
        <w:rFonts w:ascii="Wingdings" w:hAnsi="Wingdings" w:hint="default"/>
      </w:rPr>
    </w:lvl>
    <w:lvl w:ilvl="6" w:tplc="04270001" w:tentative="1">
      <w:start w:val="1"/>
      <w:numFmt w:val="bullet"/>
      <w:lvlText w:val=""/>
      <w:lvlJc w:val="left"/>
      <w:pPr>
        <w:ind w:left="6485" w:hanging="360"/>
      </w:pPr>
      <w:rPr>
        <w:rFonts w:ascii="Symbol" w:hAnsi="Symbol" w:hint="default"/>
      </w:rPr>
    </w:lvl>
    <w:lvl w:ilvl="7" w:tplc="04270003" w:tentative="1">
      <w:start w:val="1"/>
      <w:numFmt w:val="bullet"/>
      <w:lvlText w:val="o"/>
      <w:lvlJc w:val="left"/>
      <w:pPr>
        <w:ind w:left="7205" w:hanging="360"/>
      </w:pPr>
      <w:rPr>
        <w:rFonts w:ascii="Courier New" w:hAnsi="Courier New" w:cs="Courier New" w:hint="default"/>
      </w:rPr>
    </w:lvl>
    <w:lvl w:ilvl="8" w:tplc="04270005" w:tentative="1">
      <w:start w:val="1"/>
      <w:numFmt w:val="bullet"/>
      <w:lvlText w:val=""/>
      <w:lvlJc w:val="left"/>
      <w:pPr>
        <w:ind w:left="7925" w:hanging="360"/>
      </w:pPr>
      <w:rPr>
        <w:rFonts w:ascii="Wingdings" w:hAnsi="Wingdings" w:hint="default"/>
      </w:rPr>
    </w:lvl>
  </w:abstractNum>
  <w:abstractNum w:abstractNumId="22" w15:restartNumberingAfterBreak="0">
    <w:nsid w:val="7C0A5417"/>
    <w:multiLevelType w:val="multilevel"/>
    <w:tmpl w:val="5D32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5"/>
  </w:num>
  <w:num w:numId="3">
    <w:abstractNumId w:val="2"/>
  </w:num>
  <w:num w:numId="4">
    <w:abstractNumId w:val="10"/>
  </w:num>
  <w:num w:numId="5">
    <w:abstractNumId w:val="21"/>
  </w:num>
  <w:num w:numId="6">
    <w:abstractNumId w:val="16"/>
  </w:num>
  <w:num w:numId="7">
    <w:abstractNumId w:val="7"/>
  </w:num>
  <w:num w:numId="8">
    <w:abstractNumId w:val="0"/>
  </w:num>
  <w:num w:numId="9">
    <w:abstractNumId w:val="11"/>
  </w:num>
  <w:num w:numId="10">
    <w:abstractNumId w:val="13"/>
  </w:num>
  <w:num w:numId="11">
    <w:abstractNumId w:val="17"/>
  </w:num>
  <w:num w:numId="12">
    <w:abstractNumId w:val="8"/>
  </w:num>
  <w:num w:numId="13">
    <w:abstractNumId w:val="15"/>
  </w:num>
  <w:num w:numId="14">
    <w:abstractNumId w:val="19"/>
  </w:num>
  <w:num w:numId="15">
    <w:abstractNumId w:val="14"/>
  </w:num>
  <w:num w:numId="16">
    <w:abstractNumId w:val="1"/>
  </w:num>
  <w:num w:numId="17">
    <w:abstractNumId w:val="22"/>
  </w:num>
  <w:num w:numId="18">
    <w:abstractNumId w:val="18"/>
  </w:num>
  <w:num w:numId="19">
    <w:abstractNumId w:val="6"/>
  </w:num>
  <w:num w:numId="20">
    <w:abstractNumId w:val="3"/>
  </w:num>
  <w:num w:numId="21">
    <w:abstractNumId w:val="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 w:numId="24">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E9D"/>
    <w:rsid w:val="00000D6F"/>
    <w:rsid w:val="0001132D"/>
    <w:rsid w:val="00011BA1"/>
    <w:rsid w:val="000213EB"/>
    <w:rsid w:val="000239E0"/>
    <w:rsid w:val="00024270"/>
    <w:rsid w:val="00025C3C"/>
    <w:rsid w:val="000277F5"/>
    <w:rsid w:val="00032C78"/>
    <w:rsid w:val="0003389B"/>
    <w:rsid w:val="000346D3"/>
    <w:rsid w:val="0003570A"/>
    <w:rsid w:val="00036E6C"/>
    <w:rsid w:val="00037770"/>
    <w:rsid w:val="00037A31"/>
    <w:rsid w:val="00037E8C"/>
    <w:rsid w:val="00043875"/>
    <w:rsid w:val="000443E9"/>
    <w:rsid w:val="00044E8C"/>
    <w:rsid w:val="00046620"/>
    <w:rsid w:val="00046C14"/>
    <w:rsid w:val="00046FC2"/>
    <w:rsid w:val="00047CA6"/>
    <w:rsid w:val="00051A4E"/>
    <w:rsid w:val="000525A2"/>
    <w:rsid w:val="00053DA3"/>
    <w:rsid w:val="00056E43"/>
    <w:rsid w:val="00057562"/>
    <w:rsid w:val="00057DF4"/>
    <w:rsid w:val="00060B21"/>
    <w:rsid w:val="000620D5"/>
    <w:rsid w:val="00062350"/>
    <w:rsid w:val="00062FD7"/>
    <w:rsid w:val="00064204"/>
    <w:rsid w:val="000652CC"/>
    <w:rsid w:val="00065DBA"/>
    <w:rsid w:val="000728E0"/>
    <w:rsid w:val="00073B6D"/>
    <w:rsid w:val="00073C29"/>
    <w:rsid w:val="00073DA6"/>
    <w:rsid w:val="0007497E"/>
    <w:rsid w:val="00076B54"/>
    <w:rsid w:val="000802D1"/>
    <w:rsid w:val="00084969"/>
    <w:rsid w:val="0009000F"/>
    <w:rsid w:val="00090DD8"/>
    <w:rsid w:val="0009318F"/>
    <w:rsid w:val="00093B5B"/>
    <w:rsid w:val="000A13C1"/>
    <w:rsid w:val="000A16F1"/>
    <w:rsid w:val="000A22DA"/>
    <w:rsid w:val="000A4456"/>
    <w:rsid w:val="000A5C88"/>
    <w:rsid w:val="000A6EBB"/>
    <w:rsid w:val="000A71CE"/>
    <w:rsid w:val="000B2566"/>
    <w:rsid w:val="000B445F"/>
    <w:rsid w:val="000B4482"/>
    <w:rsid w:val="000B5437"/>
    <w:rsid w:val="000B64F2"/>
    <w:rsid w:val="000B7771"/>
    <w:rsid w:val="000C3411"/>
    <w:rsid w:val="000C4DC5"/>
    <w:rsid w:val="000C51A8"/>
    <w:rsid w:val="000C6112"/>
    <w:rsid w:val="000C775A"/>
    <w:rsid w:val="000D023A"/>
    <w:rsid w:val="000D0BE3"/>
    <w:rsid w:val="000D2A20"/>
    <w:rsid w:val="000D3AA3"/>
    <w:rsid w:val="000D437C"/>
    <w:rsid w:val="000E2768"/>
    <w:rsid w:val="000E35B2"/>
    <w:rsid w:val="000E5A58"/>
    <w:rsid w:val="000E682F"/>
    <w:rsid w:val="000E696F"/>
    <w:rsid w:val="000F2B02"/>
    <w:rsid w:val="000F3F1D"/>
    <w:rsid w:val="000F5E9F"/>
    <w:rsid w:val="00101B2A"/>
    <w:rsid w:val="00106C0E"/>
    <w:rsid w:val="00106DB5"/>
    <w:rsid w:val="00112143"/>
    <w:rsid w:val="00112193"/>
    <w:rsid w:val="00112B3D"/>
    <w:rsid w:val="00114C54"/>
    <w:rsid w:val="00117EA3"/>
    <w:rsid w:val="00121F4E"/>
    <w:rsid w:val="00123063"/>
    <w:rsid w:val="0012356C"/>
    <w:rsid w:val="00124514"/>
    <w:rsid w:val="00125F99"/>
    <w:rsid w:val="00126B71"/>
    <w:rsid w:val="00132100"/>
    <w:rsid w:val="00132A57"/>
    <w:rsid w:val="0013386C"/>
    <w:rsid w:val="00134911"/>
    <w:rsid w:val="00135398"/>
    <w:rsid w:val="0013550F"/>
    <w:rsid w:val="00136AEE"/>
    <w:rsid w:val="00140918"/>
    <w:rsid w:val="00140B91"/>
    <w:rsid w:val="001411C2"/>
    <w:rsid w:val="001438DB"/>
    <w:rsid w:val="00143F53"/>
    <w:rsid w:val="00145668"/>
    <w:rsid w:val="00147797"/>
    <w:rsid w:val="00147BEE"/>
    <w:rsid w:val="00147CF8"/>
    <w:rsid w:val="001614C2"/>
    <w:rsid w:val="00167102"/>
    <w:rsid w:val="00167192"/>
    <w:rsid w:val="00171287"/>
    <w:rsid w:val="00173263"/>
    <w:rsid w:val="00174CCB"/>
    <w:rsid w:val="00176231"/>
    <w:rsid w:val="00181C12"/>
    <w:rsid w:val="001821D4"/>
    <w:rsid w:val="00182C47"/>
    <w:rsid w:val="0018322E"/>
    <w:rsid w:val="00186074"/>
    <w:rsid w:val="00186C53"/>
    <w:rsid w:val="00191B23"/>
    <w:rsid w:val="001938DF"/>
    <w:rsid w:val="001949F2"/>
    <w:rsid w:val="00195E27"/>
    <w:rsid w:val="001967B0"/>
    <w:rsid w:val="001A14FC"/>
    <w:rsid w:val="001A2953"/>
    <w:rsid w:val="001A2FB3"/>
    <w:rsid w:val="001A4A11"/>
    <w:rsid w:val="001A639C"/>
    <w:rsid w:val="001A6DB4"/>
    <w:rsid w:val="001B2053"/>
    <w:rsid w:val="001B413C"/>
    <w:rsid w:val="001B71BC"/>
    <w:rsid w:val="001B7F44"/>
    <w:rsid w:val="001C2244"/>
    <w:rsid w:val="001C2E01"/>
    <w:rsid w:val="001D0F3B"/>
    <w:rsid w:val="001D3189"/>
    <w:rsid w:val="001D35C8"/>
    <w:rsid w:val="001E25EA"/>
    <w:rsid w:val="001E6AB7"/>
    <w:rsid w:val="001F015E"/>
    <w:rsid w:val="001F27EC"/>
    <w:rsid w:val="001F31C1"/>
    <w:rsid w:val="001F355E"/>
    <w:rsid w:val="001F4FB5"/>
    <w:rsid w:val="001F6A52"/>
    <w:rsid w:val="00200979"/>
    <w:rsid w:val="00203D22"/>
    <w:rsid w:val="00205B41"/>
    <w:rsid w:val="0020727D"/>
    <w:rsid w:val="00210611"/>
    <w:rsid w:val="00211D0F"/>
    <w:rsid w:val="002206F8"/>
    <w:rsid w:val="00221EA9"/>
    <w:rsid w:val="0022282A"/>
    <w:rsid w:val="00225D83"/>
    <w:rsid w:val="002303E0"/>
    <w:rsid w:val="00232B4A"/>
    <w:rsid w:val="00233E24"/>
    <w:rsid w:val="0023772F"/>
    <w:rsid w:val="00241AFB"/>
    <w:rsid w:val="0024534F"/>
    <w:rsid w:val="00245E82"/>
    <w:rsid w:val="00246190"/>
    <w:rsid w:val="002470CE"/>
    <w:rsid w:val="00247CCF"/>
    <w:rsid w:val="0025052B"/>
    <w:rsid w:val="0025746D"/>
    <w:rsid w:val="002578F5"/>
    <w:rsid w:val="0026101F"/>
    <w:rsid w:val="00262610"/>
    <w:rsid w:val="00262C3E"/>
    <w:rsid w:val="00262F8E"/>
    <w:rsid w:val="0026335D"/>
    <w:rsid w:val="002670D8"/>
    <w:rsid w:val="00267947"/>
    <w:rsid w:val="00267E87"/>
    <w:rsid w:val="00270531"/>
    <w:rsid w:val="00281961"/>
    <w:rsid w:val="00282549"/>
    <w:rsid w:val="002831DF"/>
    <w:rsid w:val="00283C85"/>
    <w:rsid w:val="00284003"/>
    <w:rsid w:val="00294D66"/>
    <w:rsid w:val="0029558B"/>
    <w:rsid w:val="002A1095"/>
    <w:rsid w:val="002A2532"/>
    <w:rsid w:val="002A4891"/>
    <w:rsid w:val="002A4934"/>
    <w:rsid w:val="002B4A11"/>
    <w:rsid w:val="002C058F"/>
    <w:rsid w:val="002C06B0"/>
    <w:rsid w:val="002C19DF"/>
    <w:rsid w:val="002C3873"/>
    <w:rsid w:val="002C4857"/>
    <w:rsid w:val="002C5B91"/>
    <w:rsid w:val="002C6267"/>
    <w:rsid w:val="002D04BC"/>
    <w:rsid w:val="002D10F8"/>
    <w:rsid w:val="002D2E14"/>
    <w:rsid w:val="002D2F71"/>
    <w:rsid w:val="002D30EC"/>
    <w:rsid w:val="002D4B24"/>
    <w:rsid w:val="002D4DC8"/>
    <w:rsid w:val="002E03C9"/>
    <w:rsid w:val="002E22C2"/>
    <w:rsid w:val="002E239E"/>
    <w:rsid w:val="002F0FA6"/>
    <w:rsid w:val="002F37C7"/>
    <w:rsid w:val="002F4FD1"/>
    <w:rsid w:val="002F5707"/>
    <w:rsid w:val="00300291"/>
    <w:rsid w:val="00300CE3"/>
    <w:rsid w:val="00301281"/>
    <w:rsid w:val="0030179C"/>
    <w:rsid w:val="00303C40"/>
    <w:rsid w:val="003041B5"/>
    <w:rsid w:val="003049FA"/>
    <w:rsid w:val="00304C38"/>
    <w:rsid w:val="003057C7"/>
    <w:rsid w:val="00311CD1"/>
    <w:rsid w:val="0031315A"/>
    <w:rsid w:val="00320FFA"/>
    <w:rsid w:val="0032391B"/>
    <w:rsid w:val="00324E77"/>
    <w:rsid w:val="00325B15"/>
    <w:rsid w:val="00333565"/>
    <w:rsid w:val="00333769"/>
    <w:rsid w:val="00333FA4"/>
    <w:rsid w:val="0033476B"/>
    <w:rsid w:val="003378D9"/>
    <w:rsid w:val="00340A95"/>
    <w:rsid w:val="003478DD"/>
    <w:rsid w:val="00352EE7"/>
    <w:rsid w:val="00356905"/>
    <w:rsid w:val="0035756E"/>
    <w:rsid w:val="00361CCA"/>
    <w:rsid w:val="003620CA"/>
    <w:rsid w:val="00363007"/>
    <w:rsid w:val="00373AFC"/>
    <w:rsid w:val="00375F49"/>
    <w:rsid w:val="003818F3"/>
    <w:rsid w:val="003828BB"/>
    <w:rsid w:val="00382FA4"/>
    <w:rsid w:val="00382FF8"/>
    <w:rsid w:val="00384A00"/>
    <w:rsid w:val="00385967"/>
    <w:rsid w:val="00385FEB"/>
    <w:rsid w:val="0038755C"/>
    <w:rsid w:val="00387BDF"/>
    <w:rsid w:val="0039160E"/>
    <w:rsid w:val="0039293F"/>
    <w:rsid w:val="0039492E"/>
    <w:rsid w:val="00394EE1"/>
    <w:rsid w:val="00397DB7"/>
    <w:rsid w:val="003A1563"/>
    <w:rsid w:val="003A1AFB"/>
    <w:rsid w:val="003A6B4D"/>
    <w:rsid w:val="003B0016"/>
    <w:rsid w:val="003B403B"/>
    <w:rsid w:val="003C12AD"/>
    <w:rsid w:val="003C260D"/>
    <w:rsid w:val="003C3DDE"/>
    <w:rsid w:val="003C3FEA"/>
    <w:rsid w:val="003C437C"/>
    <w:rsid w:val="003C4972"/>
    <w:rsid w:val="003C5EA8"/>
    <w:rsid w:val="003D05BC"/>
    <w:rsid w:val="003D0FE7"/>
    <w:rsid w:val="003D3298"/>
    <w:rsid w:val="003D5695"/>
    <w:rsid w:val="003E0107"/>
    <w:rsid w:val="003E07AB"/>
    <w:rsid w:val="003E39A3"/>
    <w:rsid w:val="003E4392"/>
    <w:rsid w:val="003E70BB"/>
    <w:rsid w:val="003F0416"/>
    <w:rsid w:val="003F189D"/>
    <w:rsid w:val="003F2FC9"/>
    <w:rsid w:val="003F3F7F"/>
    <w:rsid w:val="003F488C"/>
    <w:rsid w:val="003F734F"/>
    <w:rsid w:val="00401838"/>
    <w:rsid w:val="00402DAB"/>
    <w:rsid w:val="0041367F"/>
    <w:rsid w:val="00414037"/>
    <w:rsid w:val="004148ED"/>
    <w:rsid w:val="004155B1"/>
    <w:rsid w:val="00415F18"/>
    <w:rsid w:val="00416261"/>
    <w:rsid w:val="00417E6C"/>
    <w:rsid w:val="00426582"/>
    <w:rsid w:val="00431493"/>
    <w:rsid w:val="004314B5"/>
    <w:rsid w:val="00432269"/>
    <w:rsid w:val="00432789"/>
    <w:rsid w:val="00432947"/>
    <w:rsid w:val="00432C25"/>
    <w:rsid w:val="00432DA5"/>
    <w:rsid w:val="00433902"/>
    <w:rsid w:val="004363E5"/>
    <w:rsid w:val="00436D6B"/>
    <w:rsid w:val="00436F65"/>
    <w:rsid w:val="00437D4A"/>
    <w:rsid w:val="00442B71"/>
    <w:rsid w:val="004434C0"/>
    <w:rsid w:val="00445358"/>
    <w:rsid w:val="004462E4"/>
    <w:rsid w:val="00446C88"/>
    <w:rsid w:val="00451F7F"/>
    <w:rsid w:val="00453A74"/>
    <w:rsid w:val="00453F90"/>
    <w:rsid w:val="004551D2"/>
    <w:rsid w:val="00461411"/>
    <w:rsid w:val="00462735"/>
    <w:rsid w:val="004635F2"/>
    <w:rsid w:val="004643FF"/>
    <w:rsid w:val="0046697C"/>
    <w:rsid w:val="00466E5B"/>
    <w:rsid w:val="00470FD6"/>
    <w:rsid w:val="00471E98"/>
    <w:rsid w:val="00473DC3"/>
    <w:rsid w:val="00476D00"/>
    <w:rsid w:val="00476ED0"/>
    <w:rsid w:val="004814A6"/>
    <w:rsid w:val="00483CFC"/>
    <w:rsid w:val="0048573C"/>
    <w:rsid w:val="00485C1A"/>
    <w:rsid w:val="00486E86"/>
    <w:rsid w:val="00487161"/>
    <w:rsid w:val="00490550"/>
    <w:rsid w:val="00490D48"/>
    <w:rsid w:val="00491663"/>
    <w:rsid w:val="00491CB7"/>
    <w:rsid w:val="00493DDF"/>
    <w:rsid w:val="00493E02"/>
    <w:rsid w:val="00493E90"/>
    <w:rsid w:val="00493F3B"/>
    <w:rsid w:val="00494532"/>
    <w:rsid w:val="00494E07"/>
    <w:rsid w:val="00497918"/>
    <w:rsid w:val="004A21EE"/>
    <w:rsid w:val="004A2BDE"/>
    <w:rsid w:val="004A2E91"/>
    <w:rsid w:val="004B3547"/>
    <w:rsid w:val="004B4898"/>
    <w:rsid w:val="004B7A5C"/>
    <w:rsid w:val="004C3DEB"/>
    <w:rsid w:val="004C3E76"/>
    <w:rsid w:val="004C51F1"/>
    <w:rsid w:val="004D2387"/>
    <w:rsid w:val="004D3C20"/>
    <w:rsid w:val="004D4A67"/>
    <w:rsid w:val="004D7031"/>
    <w:rsid w:val="004D7DC6"/>
    <w:rsid w:val="004E00D0"/>
    <w:rsid w:val="004E1928"/>
    <w:rsid w:val="004E3467"/>
    <w:rsid w:val="004E4B90"/>
    <w:rsid w:val="004E6B3B"/>
    <w:rsid w:val="004E7376"/>
    <w:rsid w:val="004F14BF"/>
    <w:rsid w:val="004F2D35"/>
    <w:rsid w:val="004F49FA"/>
    <w:rsid w:val="004F7721"/>
    <w:rsid w:val="0050016E"/>
    <w:rsid w:val="005023B8"/>
    <w:rsid w:val="00505284"/>
    <w:rsid w:val="0051093B"/>
    <w:rsid w:val="00510F35"/>
    <w:rsid w:val="00512333"/>
    <w:rsid w:val="00515361"/>
    <w:rsid w:val="0051714E"/>
    <w:rsid w:val="00517F39"/>
    <w:rsid w:val="00520108"/>
    <w:rsid w:val="00523236"/>
    <w:rsid w:val="00523660"/>
    <w:rsid w:val="0052593B"/>
    <w:rsid w:val="00530815"/>
    <w:rsid w:val="00530E8F"/>
    <w:rsid w:val="00530EFC"/>
    <w:rsid w:val="005319EE"/>
    <w:rsid w:val="00532357"/>
    <w:rsid w:val="0054168B"/>
    <w:rsid w:val="00542883"/>
    <w:rsid w:val="00543E20"/>
    <w:rsid w:val="00544333"/>
    <w:rsid w:val="0054578C"/>
    <w:rsid w:val="0055006E"/>
    <w:rsid w:val="00550E45"/>
    <w:rsid w:val="0055361D"/>
    <w:rsid w:val="005547B7"/>
    <w:rsid w:val="00555ACE"/>
    <w:rsid w:val="00555BF3"/>
    <w:rsid w:val="00555E91"/>
    <w:rsid w:val="005566A0"/>
    <w:rsid w:val="0056232B"/>
    <w:rsid w:val="00562C6C"/>
    <w:rsid w:val="0056520F"/>
    <w:rsid w:val="00566091"/>
    <w:rsid w:val="00566CCA"/>
    <w:rsid w:val="0057007A"/>
    <w:rsid w:val="00570D3C"/>
    <w:rsid w:val="005716C9"/>
    <w:rsid w:val="0057367B"/>
    <w:rsid w:val="005750A7"/>
    <w:rsid w:val="00575C9C"/>
    <w:rsid w:val="00576087"/>
    <w:rsid w:val="00576964"/>
    <w:rsid w:val="005814CD"/>
    <w:rsid w:val="00581F04"/>
    <w:rsid w:val="005831DA"/>
    <w:rsid w:val="005833AA"/>
    <w:rsid w:val="00586C32"/>
    <w:rsid w:val="00590448"/>
    <w:rsid w:val="005A1329"/>
    <w:rsid w:val="005A3423"/>
    <w:rsid w:val="005A3D39"/>
    <w:rsid w:val="005A60C6"/>
    <w:rsid w:val="005A7BF1"/>
    <w:rsid w:val="005B0012"/>
    <w:rsid w:val="005B044F"/>
    <w:rsid w:val="005B1D69"/>
    <w:rsid w:val="005B284A"/>
    <w:rsid w:val="005B3FE0"/>
    <w:rsid w:val="005B7ACD"/>
    <w:rsid w:val="005B7EBD"/>
    <w:rsid w:val="005C2082"/>
    <w:rsid w:val="005C3E49"/>
    <w:rsid w:val="005C6FF8"/>
    <w:rsid w:val="005D62D3"/>
    <w:rsid w:val="005D643D"/>
    <w:rsid w:val="005E0FFB"/>
    <w:rsid w:val="005E1063"/>
    <w:rsid w:val="005E2274"/>
    <w:rsid w:val="005E3363"/>
    <w:rsid w:val="005E5F50"/>
    <w:rsid w:val="005E7D34"/>
    <w:rsid w:val="005F1180"/>
    <w:rsid w:val="005F14A5"/>
    <w:rsid w:val="005F3534"/>
    <w:rsid w:val="005F3AEF"/>
    <w:rsid w:val="005F7CC0"/>
    <w:rsid w:val="00600A45"/>
    <w:rsid w:val="0060530E"/>
    <w:rsid w:val="0060708E"/>
    <w:rsid w:val="006140CA"/>
    <w:rsid w:val="00614321"/>
    <w:rsid w:val="006170D4"/>
    <w:rsid w:val="00617A2F"/>
    <w:rsid w:val="0062072E"/>
    <w:rsid w:val="006229D5"/>
    <w:rsid w:val="00624E36"/>
    <w:rsid w:val="00624E76"/>
    <w:rsid w:val="00625A69"/>
    <w:rsid w:val="0063285C"/>
    <w:rsid w:val="006331DC"/>
    <w:rsid w:val="00634F43"/>
    <w:rsid w:val="0063663B"/>
    <w:rsid w:val="0063747A"/>
    <w:rsid w:val="0064152C"/>
    <w:rsid w:val="00641A21"/>
    <w:rsid w:val="00641F4C"/>
    <w:rsid w:val="006420CC"/>
    <w:rsid w:val="006435DF"/>
    <w:rsid w:val="0064454D"/>
    <w:rsid w:val="00654E0A"/>
    <w:rsid w:val="00654EB1"/>
    <w:rsid w:val="006576B0"/>
    <w:rsid w:val="00657C5E"/>
    <w:rsid w:val="00660A78"/>
    <w:rsid w:val="00660C75"/>
    <w:rsid w:val="006616EF"/>
    <w:rsid w:val="00662EFA"/>
    <w:rsid w:val="00670BD1"/>
    <w:rsid w:val="00672ACD"/>
    <w:rsid w:val="00674EB6"/>
    <w:rsid w:val="00675DCB"/>
    <w:rsid w:val="00676A37"/>
    <w:rsid w:val="00677C48"/>
    <w:rsid w:val="006849B0"/>
    <w:rsid w:val="0068570D"/>
    <w:rsid w:val="006868D5"/>
    <w:rsid w:val="00694223"/>
    <w:rsid w:val="006948D2"/>
    <w:rsid w:val="00695C60"/>
    <w:rsid w:val="00696CCA"/>
    <w:rsid w:val="006971D4"/>
    <w:rsid w:val="006978E7"/>
    <w:rsid w:val="006A1291"/>
    <w:rsid w:val="006A18C2"/>
    <w:rsid w:val="006A6590"/>
    <w:rsid w:val="006B21D0"/>
    <w:rsid w:val="006B35DA"/>
    <w:rsid w:val="006B58EC"/>
    <w:rsid w:val="006B6DB1"/>
    <w:rsid w:val="006B7266"/>
    <w:rsid w:val="006C3C29"/>
    <w:rsid w:val="006C5082"/>
    <w:rsid w:val="006C597F"/>
    <w:rsid w:val="006C6045"/>
    <w:rsid w:val="006C686B"/>
    <w:rsid w:val="006C7916"/>
    <w:rsid w:val="006D0AF1"/>
    <w:rsid w:val="006D205A"/>
    <w:rsid w:val="006D4146"/>
    <w:rsid w:val="006D56E0"/>
    <w:rsid w:val="006D5B3F"/>
    <w:rsid w:val="006D744D"/>
    <w:rsid w:val="006E100C"/>
    <w:rsid w:val="006E141A"/>
    <w:rsid w:val="006E168F"/>
    <w:rsid w:val="006E3526"/>
    <w:rsid w:val="006E5E87"/>
    <w:rsid w:val="006E6E19"/>
    <w:rsid w:val="006F066C"/>
    <w:rsid w:val="006F2A54"/>
    <w:rsid w:val="007003DF"/>
    <w:rsid w:val="00701E80"/>
    <w:rsid w:val="00702E78"/>
    <w:rsid w:val="00702FF8"/>
    <w:rsid w:val="00703E05"/>
    <w:rsid w:val="0070445D"/>
    <w:rsid w:val="00705B4F"/>
    <w:rsid w:val="0070734C"/>
    <w:rsid w:val="00707B59"/>
    <w:rsid w:val="00714431"/>
    <w:rsid w:val="0071470A"/>
    <w:rsid w:val="00715358"/>
    <w:rsid w:val="00720F45"/>
    <w:rsid w:val="0072108E"/>
    <w:rsid w:val="007234B8"/>
    <w:rsid w:val="00723637"/>
    <w:rsid w:val="00730FC6"/>
    <w:rsid w:val="00731D21"/>
    <w:rsid w:val="007338EF"/>
    <w:rsid w:val="00733C2F"/>
    <w:rsid w:val="0073407B"/>
    <w:rsid w:val="007358A5"/>
    <w:rsid w:val="007358BD"/>
    <w:rsid w:val="007378D0"/>
    <w:rsid w:val="007401B8"/>
    <w:rsid w:val="00740D5C"/>
    <w:rsid w:val="00741A0D"/>
    <w:rsid w:val="00742CC7"/>
    <w:rsid w:val="00743F31"/>
    <w:rsid w:val="00744254"/>
    <w:rsid w:val="00744AA8"/>
    <w:rsid w:val="00746639"/>
    <w:rsid w:val="007472AD"/>
    <w:rsid w:val="007474FF"/>
    <w:rsid w:val="00751382"/>
    <w:rsid w:val="00752A8C"/>
    <w:rsid w:val="007552E6"/>
    <w:rsid w:val="007574F1"/>
    <w:rsid w:val="00757B47"/>
    <w:rsid w:val="00760607"/>
    <w:rsid w:val="00761F80"/>
    <w:rsid w:val="00764544"/>
    <w:rsid w:val="00764901"/>
    <w:rsid w:val="007735B4"/>
    <w:rsid w:val="007778DD"/>
    <w:rsid w:val="00794FC4"/>
    <w:rsid w:val="00796174"/>
    <w:rsid w:val="007A1340"/>
    <w:rsid w:val="007A2D5A"/>
    <w:rsid w:val="007A5130"/>
    <w:rsid w:val="007A6FF9"/>
    <w:rsid w:val="007A743C"/>
    <w:rsid w:val="007B095A"/>
    <w:rsid w:val="007B3FC1"/>
    <w:rsid w:val="007B4C24"/>
    <w:rsid w:val="007B54D7"/>
    <w:rsid w:val="007B6476"/>
    <w:rsid w:val="007C0B28"/>
    <w:rsid w:val="007C1967"/>
    <w:rsid w:val="007C512D"/>
    <w:rsid w:val="007C5C47"/>
    <w:rsid w:val="007C65FC"/>
    <w:rsid w:val="007D023D"/>
    <w:rsid w:val="007D30F1"/>
    <w:rsid w:val="007E0AF2"/>
    <w:rsid w:val="007E3105"/>
    <w:rsid w:val="007F1BA1"/>
    <w:rsid w:val="007F2274"/>
    <w:rsid w:val="007F26A2"/>
    <w:rsid w:val="007F2D55"/>
    <w:rsid w:val="007F3916"/>
    <w:rsid w:val="007F3B02"/>
    <w:rsid w:val="007F6051"/>
    <w:rsid w:val="007F60FA"/>
    <w:rsid w:val="007F6E3A"/>
    <w:rsid w:val="007F7537"/>
    <w:rsid w:val="008008DA"/>
    <w:rsid w:val="00805E64"/>
    <w:rsid w:val="0081023B"/>
    <w:rsid w:val="008116EF"/>
    <w:rsid w:val="00811A89"/>
    <w:rsid w:val="00812223"/>
    <w:rsid w:val="00813A76"/>
    <w:rsid w:val="00813F17"/>
    <w:rsid w:val="008149A2"/>
    <w:rsid w:val="00816821"/>
    <w:rsid w:val="00817D32"/>
    <w:rsid w:val="0082009D"/>
    <w:rsid w:val="008209D2"/>
    <w:rsid w:val="00822499"/>
    <w:rsid w:val="0082299B"/>
    <w:rsid w:val="0083197B"/>
    <w:rsid w:val="00831BB1"/>
    <w:rsid w:val="00832CFF"/>
    <w:rsid w:val="00832FA7"/>
    <w:rsid w:val="00836871"/>
    <w:rsid w:val="00836C14"/>
    <w:rsid w:val="00840ED4"/>
    <w:rsid w:val="00841D91"/>
    <w:rsid w:val="00844F3B"/>
    <w:rsid w:val="00845E9D"/>
    <w:rsid w:val="00846627"/>
    <w:rsid w:val="00847F32"/>
    <w:rsid w:val="00847F74"/>
    <w:rsid w:val="00850390"/>
    <w:rsid w:val="0085131C"/>
    <w:rsid w:val="008514E9"/>
    <w:rsid w:val="00852121"/>
    <w:rsid w:val="0085249B"/>
    <w:rsid w:val="008525AC"/>
    <w:rsid w:val="008530C7"/>
    <w:rsid w:val="00853B9C"/>
    <w:rsid w:val="008561CF"/>
    <w:rsid w:val="00857016"/>
    <w:rsid w:val="0086075D"/>
    <w:rsid w:val="008611F4"/>
    <w:rsid w:val="008633DB"/>
    <w:rsid w:val="00865347"/>
    <w:rsid w:val="00866C30"/>
    <w:rsid w:val="0087034B"/>
    <w:rsid w:val="008709A3"/>
    <w:rsid w:val="0087136D"/>
    <w:rsid w:val="00872520"/>
    <w:rsid w:val="00873C8E"/>
    <w:rsid w:val="008751A5"/>
    <w:rsid w:val="00875DB7"/>
    <w:rsid w:val="00876428"/>
    <w:rsid w:val="0088073A"/>
    <w:rsid w:val="0088109B"/>
    <w:rsid w:val="00885295"/>
    <w:rsid w:val="00885611"/>
    <w:rsid w:val="0088608B"/>
    <w:rsid w:val="00886F04"/>
    <w:rsid w:val="0089363F"/>
    <w:rsid w:val="00894E9F"/>
    <w:rsid w:val="00895C29"/>
    <w:rsid w:val="008968D1"/>
    <w:rsid w:val="008A2161"/>
    <w:rsid w:val="008A224E"/>
    <w:rsid w:val="008A2452"/>
    <w:rsid w:val="008A2604"/>
    <w:rsid w:val="008A3083"/>
    <w:rsid w:val="008A3291"/>
    <w:rsid w:val="008A341E"/>
    <w:rsid w:val="008A432A"/>
    <w:rsid w:val="008A5623"/>
    <w:rsid w:val="008B069F"/>
    <w:rsid w:val="008B1647"/>
    <w:rsid w:val="008B1DA3"/>
    <w:rsid w:val="008B24B0"/>
    <w:rsid w:val="008B4FBB"/>
    <w:rsid w:val="008C112A"/>
    <w:rsid w:val="008C522B"/>
    <w:rsid w:val="008C7945"/>
    <w:rsid w:val="008D0E2F"/>
    <w:rsid w:val="008D7506"/>
    <w:rsid w:val="008E4BB3"/>
    <w:rsid w:val="008E4CA4"/>
    <w:rsid w:val="008F09A0"/>
    <w:rsid w:val="008F6CD2"/>
    <w:rsid w:val="00903BD0"/>
    <w:rsid w:val="00904A21"/>
    <w:rsid w:val="00905A7B"/>
    <w:rsid w:val="00906A0B"/>
    <w:rsid w:val="0091134A"/>
    <w:rsid w:val="0091215D"/>
    <w:rsid w:val="0091396D"/>
    <w:rsid w:val="00913AD4"/>
    <w:rsid w:val="009148FA"/>
    <w:rsid w:val="00914CDB"/>
    <w:rsid w:val="00915965"/>
    <w:rsid w:val="00915EE8"/>
    <w:rsid w:val="0092003D"/>
    <w:rsid w:val="00922E7D"/>
    <w:rsid w:val="009320D2"/>
    <w:rsid w:val="009352F0"/>
    <w:rsid w:val="00935B2C"/>
    <w:rsid w:val="00940830"/>
    <w:rsid w:val="00942868"/>
    <w:rsid w:val="00943EEC"/>
    <w:rsid w:val="00946EAA"/>
    <w:rsid w:val="009563A3"/>
    <w:rsid w:val="00963E01"/>
    <w:rsid w:val="00965945"/>
    <w:rsid w:val="0096742D"/>
    <w:rsid w:val="0097022C"/>
    <w:rsid w:val="00971F0D"/>
    <w:rsid w:val="00973EEE"/>
    <w:rsid w:val="009871A1"/>
    <w:rsid w:val="00987C10"/>
    <w:rsid w:val="00990654"/>
    <w:rsid w:val="0099457F"/>
    <w:rsid w:val="009962FC"/>
    <w:rsid w:val="00996FAC"/>
    <w:rsid w:val="009A0A2F"/>
    <w:rsid w:val="009A1A62"/>
    <w:rsid w:val="009A3600"/>
    <w:rsid w:val="009A3ABC"/>
    <w:rsid w:val="009A3C2E"/>
    <w:rsid w:val="009A74DD"/>
    <w:rsid w:val="009B1AFA"/>
    <w:rsid w:val="009B250A"/>
    <w:rsid w:val="009B34CD"/>
    <w:rsid w:val="009B4662"/>
    <w:rsid w:val="009C0514"/>
    <w:rsid w:val="009C2AC1"/>
    <w:rsid w:val="009C2B68"/>
    <w:rsid w:val="009C367D"/>
    <w:rsid w:val="009C5A5E"/>
    <w:rsid w:val="009C66FC"/>
    <w:rsid w:val="009C7992"/>
    <w:rsid w:val="009C7BFA"/>
    <w:rsid w:val="009D17DB"/>
    <w:rsid w:val="009D194C"/>
    <w:rsid w:val="009D5562"/>
    <w:rsid w:val="009D5DFE"/>
    <w:rsid w:val="009D6F78"/>
    <w:rsid w:val="009E2300"/>
    <w:rsid w:val="009E2449"/>
    <w:rsid w:val="009E28FD"/>
    <w:rsid w:val="009E2BA2"/>
    <w:rsid w:val="009E30A0"/>
    <w:rsid w:val="009F1915"/>
    <w:rsid w:val="009F575D"/>
    <w:rsid w:val="009F6D7B"/>
    <w:rsid w:val="00A03136"/>
    <w:rsid w:val="00A06335"/>
    <w:rsid w:val="00A1159F"/>
    <w:rsid w:val="00A1201A"/>
    <w:rsid w:val="00A16A6B"/>
    <w:rsid w:val="00A2033A"/>
    <w:rsid w:val="00A20F62"/>
    <w:rsid w:val="00A21A91"/>
    <w:rsid w:val="00A22C43"/>
    <w:rsid w:val="00A30871"/>
    <w:rsid w:val="00A316C8"/>
    <w:rsid w:val="00A31A09"/>
    <w:rsid w:val="00A32450"/>
    <w:rsid w:val="00A3318E"/>
    <w:rsid w:val="00A3344D"/>
    <w:rsid w:val="00A345F7"/>
    <w:rsid w:val="00A346E5"/>
    <w:rsid w:val="00A3473A"/>
    <w:rsid w:val="00A361F3"/>
    <w:rsid w:val="00A4177A"/>
    <w:rsid w:val="00A420C3"/>
    <w:rsid w:val="00A42DFE"/>
    <w:rsid w:val="00A43031"/>
    <w:rsid w:val="00A43B3B"/>
    <w:rsid w:val="00A4637B"/>
    <w:rsid w:val="00A47763"/>
    <w:rsid w:val="00A51C67"/>
    <w:rsid w:val="00A5320F"/>
    <w:rsid w:val="00A56455"/>
    <w:rsid w:val="00A5744B"/>
    <w:rsid w:val="00A6307B"/>
    <w:rsid w:val="00A649A0"/>
    <w:rsid w:val="00A64E86"/>
    <w:rsid w:val="00A65B57"/>
    <w:rsid w:val="00A65C23"/>
    <w:rsid w:val="00A66BAC"/>
    <w:rsid w:val="00A6714E"/>
    <w:rsid w:val="00A722DB"/>
    <w:rsid w:val="00A72D9B"/>
    <w:rsid w:val="00A72E5D"/>
    <w:rsid w:val="00A751EB"/>
    <w:rsid w:val="00A75FEC"/>
    <w:rsid w:val="00A8306B"/>
    <w:rsid w:val="00A853C4"/>
    <w:rsid w:val="00A87088"/>
    <w:rsid w:val="00A879D1"/>
    <w:rsid w:val="00A92E25"/>
    <w:rsid w:val="00A94135"/>
    <w:rsid w:val="00A94D1B"/>
    <w:rsid w:val="00A94E44"/>
    <w:rsid w:val="00A9521D"/>
    <w:rsid w:val="00A9539A"/>
    <w:rsid w:val="00AA1F0F"/>
    <w:rsid w:val="00AA3204"/>
    <w:rsid w:val="00AA3E67"/>
    <w:rsid w:val="00AA4D23"/>
    <w:rsid w:val="00AA72E0"/>
    <w:rsid w:val="00AB0BC1"/>
    <w:rsid w:val="00AB1D51"/>
    <w:rsid w:val="00AB35D5"/>
    <w:rsid w:val="00AB6E0D"/>
    <w:rsid w:val="00AC1D98"/>
    <w:rsid w:val="00AC1E55"/>
    <w:rsid w:val="00AC4A83"/>
    <w:rsid w:val="00AC52A6"/>
    <w:rsid w:val="00AC5876"/>
    <w:rsid w:val="00AC7192"/>
    <w:rsid w:val="00AC7AE7"/>
    <w:rsid w:val="00AD1E06"/>
    <w:rsid w:val="00AD1F44"/>
    <w:rsid w:val="00AD4500"/>
    <w:rsid w:val="00AD6DED"/>
    <w:rsid w:val="00AD7CDE"/>
    <w:rsid w:val="00AE21AB"/>
    <w:rsid w:val="00AE2CE3"/>
    <w:rsid w:val="00AE361F"/>
    <w:rsid w:val="00AE5652"/>
    <w:rsid w:val="00AE62DD"/>
    <w:rsid w:val="00AE7A42"/>
    <w:rsid w:val="00AF077C"/>
    <w:rsid w:val="00AF20FF"/>
    <w:rsid w:val="00AF2B97"/>
    <w:rsid w:val="00AF34FA"/>
    <w:rsid w:val="00AF39B6"/>
    <w:rsid w:val="00AF58B3"/>
    <w:rsid w:val="00AF6B10"/>
    <w:rsid w:val="00AF7ACA"/>
    <w:rsid w:val="00AF7B22"/>
    <w:rsid w:val="00AF7E82"/>
    <w:rsid w:val="00B0311F"/>
    <w:rsid w:val="00B0495E"/>
    <w:rsid w:val="00B06B15"/>
    <w:rsid w:val="00B1092B"/>
    <w:rsid w:val="00B10FE5"/>
    <w:rsid w:val="00B1282C"/>
    <w:rsid w:val="00B136FF"/>
    <w:rsid w:val="00B13B64"/>
    <w:rsid w:val="00B205E8"/>
    <w:rsid w:val="00B207C7"/>
    <w:rsid w:val="00B248D8"/>
    <w:rsid w:val="00B26ECC"/>
    <w:rsid w:val="00B305F0"/>
    <w:rsid w:val="00B30718"/>
    <w:rsid w:val="00B3227D"/>
    <w:rsid w:val="00B34BB7"/>
    <w:rsid w:val="00B40EA5"/>
    <w:rsid w:val="00B42942"/>
    <w:rsid w:val="00B45EFC"/>
    <w:rsid w:val="00B50E81"/>
    <w:rsid w:val="00B52B03"/>
    <w:rsid w:val="00B53D88"/>
    <w:rsid w:val="00B54FB6"/>
    <w:rsid w:val="00B5735D"/>
    <w:rsid w:val="00B604B1"/>
    <w:rsid w:val="00B61604"/>
    <w:rsid w:val="00B62E67"/>
    <w:rsid w:val="00B64711"/>
    <w:rsid w:val="00B669E3"/>
    <w:rsid w:val="00B673FF"/>
    <w:rsid w:val="00B73B02"/>
    <w:rsid w:val="00B74CF8"/>
    <w:rsid w:val="00B75FBA"/>
    <w:rsid w:val="00B8211B"/>
    <w:rsid w:val="00B82F45"/>
    <w:rsid w:val="00B90846"/>
    <w:rsid w:val="00B94957"/>
    <w:rsid w:val="00B95994"/>
    <w:rsid w:val="00BA4B3A"/>
    <w:rsid w:val="00BB1512"/>
    <w:rsid w:val="00BB30D8"/>
    <w:rsid w:val="00BB32EA"/>
    <w:rsid w:val="00BB497C"/>
    <w:rsid w:val="00BB512E"/>
    <w:rsid w:val="00BB67C7"/>
    <w:rsid w:val="00BB6F04"/>
    <w:rsid w:val="00BC04DA"/>
    <w:rsid w:val="00BC249B"/>
    <w:rsid w:val="00BC32B9"/>
    <w:rsid w:val="00BC3C6C"/>
    <w:rsid w:val="00BC6D37"/>
    <w:rsid w:val="00BD1692"/>
    <w:rsid w:val="00BD23D9"/>
    <w:rsid w:val="00BD32C4"/>
    <w:rsid w:val="00BE011D"/>
    <w:rsid w:val="00BE0469"/>
    <w:rsid w:val="00BE054F"/>
    <w:rsid w:val="00BE1639"/>
    <w:rsid w:val="00BE1653"/>
    <w:rsid w:val="00BE16CE"/>
    <w:rsid w:val="00BE1ED8"/>
    <w:rsid w:val="00BE4361"/>
    <w:rsid w:val="00C010D7"/>
    <w:rsid w:val="00C028FE"/>
    <w:rsid w:val="00C052EA"/>
    <w:rsid w:val="00C0660A"/>
    <w:rsid w:val="00C12600"/>
    <w:rsid w:val="00C131B1"/>
    <w:rsid w:val="00C1717E"/>
    <w:rsid w:val="00C1746E"/>
    <w:rsid w:val="00C20AA8"/>
    <w:rsid w:val="00C20F0B"/>
    <w:rsid w:val="00C2103B"/>
    <w:rsid w:val="00C2202C"/>
    <w:rsid w:val="00C273EE"/>
    <w:rsid w:val="00C27BB8"/>
    <w:rsid w:val="00C31C3C"/>
    <w:rsid w:val="00C32BE2"/>
    <w:rsid w:val="00C32F53"/>
    <w:rsid w:val="00C33CBF"/>
    <w:rsid w:val="00C35C66"/>
    <w:rsid w:val="00C374C1"/>
    <w:rsid w:val="00C424C4"/>
    <w:rsid w:val="00C42A1C"/>
    <w:rsid w:val="00C44399"/>
    <w:rsid w:val="00C44DA5"/>
    <w:rsid w:val="00C45F4A"/>
    <w:rsid w:val="00C478E8"/>
    <w:rsid w:val="00C52CA2"/>
    <w:rsid w:val="00C53CC6"/>
    <w:rsid w:val="00C545AB"/>
    <w:rsid w:val="00C56C8A"/>
    <w:rsid w:val="00C615BC"/>
    <w:rsid w:val="00C62BC0"/>
    <w:rsid w:val="00C66B42"/>
    <w:rsid w:val="00C70A40"/>
    <w:rsid w:val="00C73EE0"/>
    <w:rsid w:val="00C75375"/>
    <w:rsid w:val="00C76325"/>
    <w:rsid w:val="00C766A6"/>
    <w:rsid w:val="00C80047"/>
    <w:rsid w:val="00C82C98"/>
    <w:rsid w:val="00C92E17"/>
    <w:rsid w:val="00C92EBA"/>
    <w:rsid w:val="00C93732"/>
    <w:rsid w:val="00C94241"/>
    <w:rsid w:val="00C97A9A"/>
    <w:rsid w:val="00C97AA5"/>
    <w:rsid w:val="00CA1825"/>
    <w:rsid w:val="00CA2FBC"/>
    <w:rsid w:val="00CA4B29"/>
    <w:rsid w:val="00CA4B4B"/>
    <w:rsid w:val="00CA50EB"/>
    <w:rsid w:val="00CA594A"/>
    <w:rsid w:val="00CA69D2"/>
    <w:rsid w:val="00CA7CA9"/>
    <w:rsid w:val="00CB39C6"/>
    <w:rsid w:val="00CB42D4"/>
    <w:rsid w:val="00CB70A6"/>
    <w:rsid w:val="00CB7B59"/>
    <w:rsid w:val="00CC08C3"/>
    <w:rsid w:val="00CC267C"/>
    <w:rsid w:val="00CC48AB"/>
    <w:rsid w:val="00CC68C3"/>
    <w:rsid w:val="00CC784B"/>
    <w:rsid w:val="00CC7D8E"/>
    <w:rsid w:val="00CD09DA"/>
    <w:rsid w:val="00CE23BE"/>
    <w:rsid w:val="00CE436B"/>
    <w:rsid w:val="00CE6BF3"/>
    <w:rsid w:val="00CE6F95"/>
    <w:rsid w:val="00CF55C9"/>
    <w:rsid w:val="00CF6965"/>
    <w:rsid w:val="00CF745C"/>
    <w:rsid w:val="00D00BB3"/>
    <w:rsid w:val="00D068E9"/>
    <w:rsid w:val="00D11A81"/>
    <w:rsid w:val="00D17E51"/>
    <w:rsid w:val="00D200AD"/>
    <w:rsid w:val="00D21565"/>
    <w:rsid w:val="00D240B4"/>
    <w:rsid w:val="00D25004"/>
    <w:rsid w:val="00D25854"/>
    <w:rsid w:val="00D26A5A"/>
    <w:rsid w:val="00D26BCD"/>
    <w:rsid w:val="00D3049B"/>
    <w:rsid w:val="00D30A7F"/>
    <w:rsid w:val="00D30AE2"/>
    <w:rsid w:val="00D340CE"/>
    <w:rsid w:val="00D447C2"/>
    <w:rsid w:val="00D4722E"/>
    <w:rsid w:val="00D50390"/>
    <w:rsid w:val="00D521F1"/>
    <w:rsid w:val="00D6022D"/>
    <w:rsid w:val="00D603FD"/>
    <w:rsid w:val="00D64289"/>
    <w:rsid w:val="00D7143E"/>
    <w:rsid w:val="00D71D33"/>
    <w:rsid w:val="00D72125"/>
    <w:rsid w:val="00D7242D"/>
    <w:rsid w:val="00D7259D"/>
    <w:rsid w:val="00D761CE"/>
    <w:rsid w:val="00D80669"/>
    <w:rsid w:val="00D84018"/>
    <w:rsid w:val="00D851FB"/>
    <w:rsid w:val="00D868F1"/>
    <w:rsid w:val="00D90048"/>
    <w:rsid w:val="00D950E4"/>
    <w:rsid w:val="00D951EE"/>
    <w:rsid w:val="00DA108E"/>
    <w:rsid w:val="00DA2709"/>
    <w:rsid w:val="00DA5EF7"/>
    <w:rsid w:val="00DA63CA"/>
    <w:rsid w:val="00DA7667"/>
    <w:rsid w:val="00DB05DC"/>
    <w:rsid w:val="00DB1BEF"/>
    <w:rsid w:val="00DB21F2"/>
    <w:rsid w:val="00DB4666"/>
    <w:rsid w:val="00DB7BC0"/>
    <w:rsid w:val="00DB7EF1"/>
    <w:rsid w:val="00DC0085"/>
    <w:rsid w:val="00DC037F"/>
    <w:rsid w:val="00DC3E98"/>
    <w:rsid w:val="00DC5E1B"/>
    <w:rsid w:val="00DC66A0"/>
    <w:rsid w:val="00DD1720"/>
    <w:rsid w:val="00DD33B8"/>
    <w:rsid w:val="00DD36A6"/>
    <w:rsid w:val="00DD51E5"/>
    <w:rsid w:val="00DD52CD"/>
    <w:rsid w:val="00DD66F7"/>
    <w:rsid w:val="00DE2700"/>
    <w:rsid w:val="00DE2E22"/>
    <w:rsid w:val="00DE30C5"/>
    <w:rsid w:val="00DE4BA0"/>
    <w:rsid w:val="00DE5B91"/>
    <w:rsid w:val="00DE64B3"/>
    <w:rsid w:val="00DE70AB"/>
    <w:rsid w:val="00DF1368"/>
    <w:rsid w:val="00DF4D48"/>
    <w:rsid w:val="00DF4F44"/>
    <w:rsid w:val="00DF51F6"/>
    <w:rsid w:val="00DF6B57"/>
    <w:rsid w:val="00E0068B"/>
    <w:rsid w:val="00E006F4"/>
    <w:rsid w:val="00E0258A"/>
    <w:rsid w:val="00E0544D"/>
    <w:rsid w:val="00E10DF8"/>
    <w:rsid w:val="00E11297"/>
    <w:rsid w:val="00E12BCD"/>
    <w:rsid w:val="00E1400D"/>
    <w:rsid w:val="00E2566B"/>
    <w:rsid w:val="00E25E8F"/>
    <w:rsid w:val="00E267DB"/>
    <w:rsid w:val="00E26949"/>
    <w:rsid w:val="00E313B4"/>
    <w:rsid w:val="00E3360F"/>
    <w:rsid w:val="00E345AA"/>
    <w:rsid w:val="00E3479E"/>
    <w:rsid w:val="00E352D6"/>
    <w:rsid w:val="00E3779A"/>
    <w:rsid w:val="00E403BC"/>
    <w:rsid w:val="00E40E1E"/>
    <w:rsid w:val="00E434E9"/>
    <w:rsid w:val="00E44CAE"/>
    <w:rsid w:val="00E45F24"/>
    <w:rsid w:val="00E4749B"/>
    <w:rsid w:val="00E47A84"/>
    <w:rsid w:val="00E509D6"/>
    <w:rsid w:val="00E513D6"/>
    <w:rsid w:val="00E53D2E"/>
    <w:rsid w:val="00E53DFB"/>
    <w:rsid w:val="00E56E10"/>
    <w:rsid w:val="00E57C2C"/>
    <w:rsid w:val="00E607F4"/>
    <w:rsid w:val="00E6090B"/>
    <w:rsid w:val="00E61C4F"/>
    <w:rsid w:val="00E627DB"/>
    <w:rsid w:val="00E65F40"/>
    <w:rsid w:val="00E6661E"/>
    <w:rsid w:val="00E672F2"/>
    <w:rsid w:val="00E70EF4"/>
    <w:rsid w:val="00E750D3"/>
    <w:rsid w:val="00E77E9C"/>
    <w:rsid w:val="00E81076"/>
    <w:rsid w:val="00E82B95"/>
    <w:rsid w:val="00E85216"/>
    <w:rsid w:val="00E92121"/>
    <w:rsid w:val="00E96749"/>
    <w:rsid w:val="00E96AD0"/>
    <w:rsid w:val="00E97B16"/>
    <w:rsid w:val="00EA0940"/>
    <w:rsid w:val="00EA163B"/>
    <w:rsid w:val="00EA1A9B"/>
    <w:rsid w:val="00EA2C2A"/>
    <w:rsid w:val="00EA2CE3"/>
    <w:rsid w:val="00EA494E"/>
    <w:rsid w:val="00EA4F94"/>
    <w:rsid w:val="00EA62E0"/>
    <w:rsid w:val="00EB2335"/>
    <w:rsid w:val="00EB3D14"/>
    <w:rsid w:val="00EB7861"/>
    <w:rsid w:val="00EB7DA9"/>
    <w:rsid w:val="00EC03A2"/>
    <w:rsid w:val="00EC0AF2"/>
    <w:rsid w:val="00EC0BB6"/>
    <w:rsid w:val="00EC3E8E"/>
    <w:rsid w:val="00EC49A6"/>
    <w:rsid w:val="00ED192D"/>
    <w:rsid w:val="00ED2091"/>
    <w:rsid w:val="00ED5971"/>
    <w:rsid w:val="00ED755F"/>
    <w:rsid w:val="00ED7954"/>
    <w:rsid w:val="00EE2AFA"/>
    <w:rsid w:val="00EE3868"/>
    <w:rsid w:val="00EE4B0E"/>
    <w:rsid w:val="00EE61C8"/>
    <w:rsid w:val="00EF0FD6"/>
    <w:rsid w:val="00EF4717"/>
    <w:rsid w:val="00EF5E2D"/>
    <w:rsid w:val="00F012D7"/>
    <w:rsid w:val="00F01FBC"/>
    <w:rsid w:val="00F02470"/>
    <w:rsid w:val="00F02AA9"/>
    <w:rsid w:val="00F044F9"/>
    <w:rsid w:val="00F05B1A"/>
    <w:rsid w:val="00F060A3"/>
    <w:rsid w:val="00F0721B"/>
    <w:rsid w:val="00F07832"/>
    <w:rsid w:val="00F1526F"/>
    <w:rsid w:val="00F1766D"/>
    <w:rsid w:val="00F21EAD"/>
    <w:rsid w:val="00F25D4E"/>
    <w:rsid w:val="00F25F68"/>
    <w:rsid w:val="00F263B0"/>
    <w:rsid w:val="00F26E1B"/>
    <w:rsid w:val="00F273D3"/>
    <w:rsid w:val="00F27834"/>
    <w:rsid w:val="00F321EF"/>
    <w:rsid w:val="00F3232C"/>
    <w:rsid w:val="00F3293A"/>
    <w:rsid w:val="00F34EF4"/>
    <w:rsid w:val="00F36798"/>
    <w:rsid w:val="00F36DA4"/>
    <w:rsid w:val="00F36F9D"/>
    <w:rsid w:val="00F37FF4"/>
    <w:rsid w:val="00F4253B"/>
    <w:rsid w:val="00F56419"/>
    <w:rsid w:val="00F57C09"/>
    <w:rsid w:val="00F60A3A"/>
    <w:rsid w:val="00F60D99"/>
    <w:rsid w:val="00F617D5"/>
    <w:rsid w:val="00F622B5"/>
    <w:rsid w:val="00F743D2"/>
    <w:rsid w:val="00F77EBA"/>
    <w:rsid w:val="00F819C4"/>
    <w:rsid w:val="00F85C24"/>
    <w:rsid w:val="00F85F66"/>
    <w:rsid w:val="00F86A44"/>
    <w:rsid w:val="00F87A11"/>
    <w:rsid w:val="00F913B4"/>
    <w:rsid w:val="00F9587F"/>
    <w:rsid w:val="00FA2C10"/>
    <w:rsid w:val="00FA5634"/>
    <w:rsid w:val="00FA68B0"/>
    <w:rsid w:val="00FB15A6"/>
    <w:rsid w:val="00FB2043"/>
    <w:rsid w:val="00FB2F56"/>
    <w:rsid w:val="00FB5CFA"/>
    <w:rsid w:val="00FB6EB0"/>
    <w:rsid w:val="00FC22F1"/>
    <w:rsid w:val="00FC343F"/>
    <w:rsid w:val="00FC3670"/>
    <w:rsid w:val="00FC3BE6"/>
    <w:rsid w:val="00FC3FF0"/>
    <w:rsid w:val="00FD22AC"/>
    <w:rsid w:val="00FD501E"/>
    <w:rsid w:val="00FD549A"/>
    <w:rsid w:val="00FD571D"/>
    <w:rsid w:val="00FD5EBF"/>
    <w:rsid w:val="00FE538B"/>
    <w:rsid w:val="00FE636B"/>
    <w:rsid w:val="00FE76EE"/>
    <w:rsid w:val="00FE7C46"/>
    <w:rsid w:val="00FF0285"/>
    <w:rsid w:val="00FF1A8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A5BF97-8461-4144-8DBD-30C68822F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1F27EC"/>
  </w:style>
  <w:style w:type="paragraph" w:styleId="Antrat1">
    <w:name w:val="heading 1"/>
    <w:basedOn w:val="prastasis"/>
    <w:next w:val="prastasis"/>
    <w:link w:val="Antrat1Diagrama"/>
    <w:uiPriority w:val="9"/>
    <w:qFormat/>
    <w:rsid w:val="00494E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3">
    <w:name w:val="heading 3"/>
    <w:basedOn w:val="prastasis"/>
    <w:next w:val="prastasis"/>
    <w:link w:val="Antrat3Diagrama"/>
    <w:uiPriority w:val="99"/>
    <w:qFormat/>
    <w:rsid w:val="009D17DB"/>
    <w:pPr>
      <w:spacing w:after="0"/>
      <w:outlineLvl w:val="2"/>
    </w:pPr>
    <w:rPr>
      <w:rFonts w:ascii="Calibri" w:eastAsia="Times New Roman" w:hAnsi="Calibri" w:cs="Times New Roman"/>
      <w:smallCaps/>
      <w:spacing w:val="5"/>
      <w:sz w:val="24"/>
      <w:szCs w:val="24"/>
    </w:rPr>
  </w:style>
  <w:style w:type="paragraph" w:styleId="Antrat4">
    <w:name w:val="heading 4"/>
    <w:basedOn w:val="prastasis"/>
    <w:next w:val="prastasis"/>
    <w:link w:val="Antrat4Diagrama"/>
    <w:uiPriority w:val="9"/>
    <w:semiHidden/>
    <w:unhideWhenUsed/>
    <w:qFormat/>
    <w:rsid w:val="00AA1F0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6">
    <w:name w:val="heading 6"/>
    <w:basedOn w:val="prastasis"/>
    <w:next w:val="prastasis"/>
    <w:link w:val="Antrat6Diagrama"/>
    <w:uiPriority w:val="9"/>
    <w:unhideWhenUsed/>
    <w:qFormat/>
    <w:rsid w:val="006C3C29"/>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0E35B2"/>
    <w:pPr>
      <w:spacing w:before="100" w:beforeAutospacing="1" w:after="100" w:afterAutospacing="1" w:line="240" w:lineRule="auto"/>
    </w:pPr>
    <w:rPr>
      <w:rFonts w:ascii="Times New Roman" w:eastAsia="Times New Roman" w:hAnsi="Times New Roman" w:cs="Times New Roman"/>
      <w:sz w:val="24"/>
      <w:szCs w:val="24"/>
    </w:rPr>
  </w:style>
  <w:style w:type="table" w:styleId="Lentelstinklelis">
    <w:name w:val="Table Grid"/>
    <w:basedOn w:val="prastojilentel"/>
    <w:uiPriority w:val="59"/>
    <w:rsid w:val="009A3C2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tarp">
    <w:name w:val="No Spacing"/>
    <w:link w:val="BetarpDiagrama"/>
    <w:uiPriority w:val="1"/>
    <w:qFormat/>
    <w:rsid w:val="00C374C1"/>
    <w:pPr>
      <w:spacing w:after="0" w:line="240" w:lineRule="auto"/>
    </w:pPr>
    <w:rPr>
      <w:rFonts w:ascii="Calibri" w:eastAsia="Calibri" w:hAnsi="Calibri" w:cs="Times New Roman"/>
    </w:rPr>
  </w:style>
  <w:style w:type="character" w:customStyle="1" w:styleId="BetarpDiagrama">
    <w:name w:val="Be tarpų Diagrama"/>
    <w:basedOn w:val="Numatytasispastraiposriftas"/>
    <w:link w:val="Betarp"/>
    <w:uiPriority w:val="1"/>
    <w:locked/>
    <w:rsid w:val="008116EF"/>
    <w:rPr>
      <w:rFonts w:ascii="Calibri" w:eastAsia="Calibri" w:hAnsi="Calibri" w:cs="Times New Roman"/>
      <w:lang w:val="lt-LT"/>
    </w:rPr>
  </w:style>
  <w:style w:type="paragraph" w:styleId="Antrats">
    <w:name w:val="header"/>
    <w:basedOn w:val="prastasis"/>
    <w:link w:val="AntratsDiagrama"/>
    <w:uiPriority w:val="99"/>
    <w:unhideWhenUsed/>
    <w:rsid w:val="00AE7A42"/>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E7A42"/>
  </w:style>
  <w:style w:type="paragraph" w:styleId="Porat">
    <w:name w:val="footer"/>
    <w:basedOn w:val="prastasis"/>
    <w:link w:val="PoratDiagrama"/>
    <w:uiPriority w:val="99"/>
    <w:unhideWhenUsed/>
    <w:rsid w:val="00AE7A42"/>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E7A42"/>
  </w:style>
  <w:style w:type="character" w:customStyle="1" w:styleId="Antrat1Diagrama">
    <w:name w:val="Antraštė 1 Diagrama"/>
    <w:basedOn w:val="Numatytasispastraiposriftas"/>
    <w:link w:val="Antrat1"/>
    <w:uiPriority w:val="9"/>
    <w:rsid w:val="00494E07"/>
    <w:rPr>
      <w:rFonts w:asciiTheme="majorHAnsi" w:eastAsiaTheme="majorEastAsia" w:hAnsiTheme="majorHAnsi" w:cstheme="majorBidi"/>
      <w:b/>
      <w:bCs/>
      <w:color w:val="365F91" w:themeColor="accent1" w:themeShade="BF"/>
      <w:sz w:val="28"/>
      <w:szCs w:val="28"/>
    </w:rPr>
  </w:style>
  <w:style w:type="paragraph" w:styleId="Pagrindinistekstas">
    <w:name w:val="Body Text"/>
    <w:basedOn w:val="prastasis"/>
    <w:link w:val="PagrindinistekstasDiagrama"/>
    <w:uiPriority w:val="99"/>
    <w:rsid w:val="0086075D"/>
    <w:pPr>
      <w:overflowPunct w:val="0"/>
      <w:autoSpaceDE w:val="0"/>
      <w:autoSpaceDN w:val="0"/>
      <w:adjustRightInd w:val="0"/>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uiPriority w:val="99"/>
    <w:rsid w:val="0086075D"/>
    <w:rPr>
      <w:rFonts w:ascii="Times New Roman" w:eastAsia="Times New Roman" w:hAnsi="Times New Roman" w:cs="Times New Roman"/>
      <w:sz w:val="24"/>
      <w:szCs w:val="24"/>
      <w:lang w:val="lt-LT" w:eastAsia="lt-LT"/>
    </w:rPr>
  </w:style>
  <w:style w:type="character" w:customStyle="1" w:styleId="Antrat3Diagrama">
    <w:name w:val="Antraštė 3 Diagrama"/>
    <w:basedOn w:val="Numatytasispastraiposriftas"/>
    <w:link w:val="Antrat3"/>
    <w:uiPriority w:val="99"/>
    <w:rsid w:val="009D17DB"/>
    <w:rPr>
      <w:rFonts w:ascii="Calibri" w:eastAsia="Times New Roman" w:hAnsi="Calibri" w:cs="Times New Roman"/>
      <w:smallCaps/>
      <w:spacing w:val="5"/>
      <w:sz w:val="24"/>
      <w:szCs w:val="24"/>
      <w:lang w:val="lt-LT" w:eastAsia="lt-LT"/>
    </w:rPr>
  </w:style>
  <w:style w:type="character" w:customStyle="1" w:styleId="Antrat6Diagrama">
    <w:name w:val="Antraštė 6 Diagrama"/>
    <w:basedOn w:val="Numatytasispastraiposriftas"/>
    <w:link w:val="Antrat6"/>
    <w:uiPriority w:val="9"/>
    <w:rsid w:val="006C3C29"/>
    <w:rPr>
      <w:rFonts w:asciiTheme="majorHAnsi" w:eastAsiaTheme="majorEastAsia" w:hAnsiTheme="majorHAnsi" w:cstheme="majorBidi"/>
      <w:i/>
      <w:iCs/>
      <w:color w:val="243F60" w:themeColor="accent1" w:themeShade="7F"/>
    </w:rPr>
  </w:style>
  <w:style w:type="paragraph" w:customStyle="1" w:styleId="Default">
    <w:name w:val="Default"/>
    <w:rsid w:val="00233E2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ipersaitas">
    <w:name w:val="Hyperlink"/>
    <w:basedOn w:val="Numatytasispastraiposriftas"/>
    <w:uiPriority w:val="99"/>
    <w:rsid w:val="002C19DF"/>
    <w:rPr>
      <w:color w:val="0000FF"/>
      <w:u w:val="single"/>
    </w:rPr>
  </w:style>
  <w:style w:type="paragraph" w:customStyle="1" w:styleId="Sraopastraipa1">
    <w:name w:val="Sąrašo pastraipa1"/>
    <w:basedOn w:val="prastasis"/>
    <w:rsid w:val="00794FC4"/>
    <w:pPr>
      <w:spacing w:after="0" w:line="240" w:lineRule="auto"/>
      <w:ind w:left="1296"/>
    </w:pPr>
    <w:rPr>
      <w:rFonts w:ascii="Times New Roman" w:eastAsia="Times New Roman" w:hAnsi="Times New Roman" w:cs="Times New Roman"/>
      <w:sz w:val="24"/>
      <w:szCs w:val="24"/>
    </w:rPr>
  </w:style>
  <w:style w:type="paragraph" w:styleId="Sraopastraipa">
    <w:name w:val="List Paragraph"/>
    <w:basedOn w:val="prastasis"/>
    <w:uiPriority w:val="34"/>
    <w:qFormat/>
    <w:rsid w:val="00262F8E"/>
    <w:pPr>
      <w:ind w:left="720"/>
      <w:contextualSpacing/>
    </w:pPr>
  </w:style>
  <w:style w:type="paragraph" w:styleId="Pagrindiniotekstotrauka2">
    <w:name w:val="Body Text Indent 2"/>
    <w:basedOn w:val="prastasis"/>
    <w:link w:val="Pagrindiniotekstotrauka2Diagrama"/>
    <w:uiPriority w:val="99"/>
    <w:semiHidden/>
    <w:unhideWhenUsed/>
    <w:rsid w:val="0024534F"/>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4534F"/>
  </w:style>
  <w:style w:type="character" w:customStyle="1" w:styleId="Antrat4Diagrama">
    <w:name w:val="Antraštė 4 Diagrama"/>
    <w:basedOn w:val="Numatytasispastraiposriftas"/>
    <w:link w:val="Antrat4"/>
    <w:rsid w:val="00AA1F0F"/>
    <w:rPr>
      <w:rFonts w:asciiTheme="majorHAnsi" w:eastAsiaTheme="majorEastAsia" w:hAnsiTheme="majorHAnsi" w:cstheme="majorBidi"/>
      <w:b/>
      <w:bCs/>
      <w:i/>
      <w:iCs/>
      <w:color w:val="4F81BD" w:themeColor="accent1"/>
    </w:rPr>
  </w:style>
  <w:style w:type="paragraph" w:styleId="Debesliotekstas">
    <w:name w:val="Balloon Text"/>
    <w:basedOn w:val="prastasis"/>
    <w:link w:val="DebesliotekstasDiagrama"/>
    <w:uiPriority w:val="99"/>
    <w:semiHidden/>
    <w:unhideWhenUsed/>
    <w:rsid w:val="00C35C66"/>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35C66"/>
    <w:rPr>
      <w:rFonts w:ascii="Segoe UI" w:hAnsi="Segoe UI" w:cs="Segoe UI"/>
      <w:sz w:val="18"/>
      <w:szCs w:val="18"/>
    </w:rPr>
  </w:style>
  <w:style w:type="paragraph" w:customStyle="1" w:styleId="Stilius1">
    <w:name w:val="Stilius1"/>
    <w:basedOn w:val="prastasis"/>
    <w:rsid w:val="006D56E0"/>
    <w:pPr>
      <w:spacing w:after="0" w:line="360" w:lineRule="auto"/>
      <w:ind w:left="360"/>
      <w:jc w:val="both"/>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2646">
      <w:bodyDiv w:val="1"/>
      <w:marLeft w:val="0"/>
      <w:marRight w:val="0"/>
      <w:marTop w:val="0"/>
      <w:marBottom w:val="0"/>
      <w:divBdr>
        <w:top w:val="none" w:sz="0" w:space="0" w:color="auto"/>
        <w:left w:val="none" w:sz="0" w:space="0" w:color="auto"/>
        <w:bottom w:val="none" w:sz="0" w:space="0" w:color="auto"/>
        <w:right w:val="none" w:sz="0" w:space="0" w:color="auto"/>
      </w:divBdr>
    </w:div>
    <w:div w:id="331177765">
      <w:bodyDiv w:val="1"/>
      <w:marLeft w:val="0"/>
      <w:marRight w:val="0"/>
      <w:marTop w:val="0"/>
      <w:marBottom w:val="0"/>
      <w:divBdr>
        <w:top w:val="none" w:sz="0" w:space="0" w:color="auto"/>
        <w:left w:val="none" w:sz="0" w:space="0" w:color="auto"/>
        <w:bottom w:val="none" w:sz="0" w:space="0" w:color="auto"/>
        <w:right w:val="none" w:sz="0" w:space="0" w:color="auto"/>
      </w:divBdr>
    </w:div>
    <w:div w:id="337080557">
      <w:bodyDiv w:val="1"/>
      <w:marLeft w:val="0"/>
      <w:marRight w:val="0"/>
      <w:marTop w:val="0"/>
      <w:marBottom w:val="0"/>
      <w:divBdr>
        <w:top w:val="none" w:sz="0" w:space="0" w:color="auto"/>
        <w:left w:val="none" w:sz="0" w:space="0" w:color="auto"/>
        <w:bottom w:val="none" w:sz="0" w:space="0" w:color="auto"/>
        <w:right w:val="none" w:sz="0" w:space="0" w:color="auto"/>
      </w:divBdr>
    </w:div>
    <w:div w:id="421149619">
      <w:bodyDiv w:val="1"/>
      <w:marLeft w:val="0"/>
      <w:marRight w:val="0"/>
      <w:marTop w:val="0"/>
      <w:marBottom w:val="0"/>
      <w:divBdr>
        <w:top w:val="none" w:sz="0" w:space="0" w:color="auto"/>
        <w:left w:val="none" w:sz="0" w:space="0" w:color="auto"/>
        <w:bottom w:val="none" w:sz="0" w:space="0" w:color="auto"/>
        <w:right w:val="none" w:sz="0" w:space="0" w:color="auto"/>
      </w:divBdr>
    </w:div>
    <w:div w:id="613486934">
      <w:bodyDiv w:val="1"/>
      <w:marLeft w:val="0"/>
      <w:marRight w:val="0"/>
      <w:marTop w:val="0"/>
      <w:marBottom w:val="0"/>
      <w:divBdr>
        <w:top w:val="none" w:sz="0" w:space="0" w:color="auto"/>
        <w:left w:val="none" w:sz="0" w:space="0" w:color="auto"/>
        <w:bottom w:val="none" w:sz="0" w:space="0" w:color="auto"/>
        <w:right w:val="none" w:sz="0" w:space="0" w:color="auto"/>
      </w:divBdr>
      <w:divsChild>
        <w:div w:id="1836264593">
          <w:marLeft w:val="0"/>
          <w:marRight w:val="0"/>
          <w:marTop w:val="0"/>
          <w:marBottom w:val="0"/>
          <w:divBdr>
            <w:top w:val="none" w:sz="0" w:space="0" w:color="auto"/>
            <w:left w:val="none" w:sz="0" w:space="0" w:color="auto"/>
            <w:bottom w:val="none" w:sz="0" w:space="0" w:color="auto"/>
            <w:right w:val="none" w:sz="0" w:space="0" w:color="auto"/>
          </w:divBdr>
        </w:div>
        <w:div w:id="1249734555">
          <w:marLeft w:val="0"/>
          <w:marRight w:val="0"/>
          <w:marTop w:val="0"/>
          <w:marBottom w:val="0"/>
          <w:divBdr>
            <w:top w:val="none" w:sz="0" w:space="0" w:color="auto"/>
            <w:left w:val="none" w:sz="0" w:space="0" w:color="auto"/>
            <w:bottom w:val="none" w:sz="0" w:space="0" w:color="auto"/>
            <w:right w:val="none" w:sz="0" w:space="0" w:color="auto"/>
          </w:divBdr>
        </w:div>
      </w:divsChild>
    </w:div>
    <w:div w:id="675303978">
      <w:bodyDiv w:val="1"/>
      <w:marLeft w:val="0"/>
      <w:marRight w:val="0"/>
      <w:marTop w:val="0"/>
      <w:marBottom w:val="0"/>
      <w:divBdr>
        <w:top w:val="none" w:sz="0" w:space="0" w:color="auto"/>
        <w:left w:val="none" w:sz="0" w:space="0" w:color="auto"/>
        <w:bottom w:val="none" w:sz="0" w:space="0" w:color="auto"/>
        <w:right w:val="none" w:sz="0" w:space="0" w:color="auto"/>
      </w:divBdr>
    </w:div>
    <w:div w:id="688678756">
      <w:bodyDiv w:val="1"/>
      <w:marLeft w:val="0"/>
      <w:marRight w:val="0"/>
      <w:marTop w:val="0"/>
      <w:marBottom w:val="0"/>
      <w:divBdr>
        <w:top w:val="none" w:sz="0" w:space="0" w:color="auto"/>
        <w:left w:val="none" w:sz="0" w:space="0" w:color="auto"/>
        <w:bottom w:val="none" w:sz="0" w:space="0" w:color="auto"/>
        <w:right w:val="none" w:sz="0" w:space="0" w:color="auto"/>
      </w:divBdr>
    </w:div>
    <w:div w:id="818963405">
      <w:bodyDiv w:val="1"/>
      <w:marLeft w:val="0"/>
      <w:marRight w:val="0"/>
      <w:marTop w:val="0"/>
      <w:marBottom w:val="0"/>
      <w:divBdr>
        <w:top w:val="none" w:sz="0" w:space="0" w:color="auto"/>
        <w:left w:val="none" w:sz="0" w:space="0" w:color="auto"/>
        <w:bottom w:val="none" w:sz="0" w:space="0" w:color="auto"/>
        <w:right w:val="none" w:sz="0" w:space="0" w:color="auto"/>
      </w:divBdr>
    </w:div>
    <w:div w:id="1122305651">
      <w:bodyDiv w:val="1"/>
      <w:marLeft w:val="0"/>
      <w:marRight w:val="0"/>
      <w:marTop w:val="0"/>
      <w:marBottom w:val="0"/>
      <w:divBdr>
        <w:top w:val="none" w:sz="0" w:space="0" w:color="auto"/>
        <w:left w:val="none" w:sz="0" w:space="0" w:color="auto"/>
        <w:bottom w:val="none" w:sz="0" w:space="0" w:color="auto"/>
        <w:right w:val="none" w:sz="0" w:space="0" w:color="auto"/>
      </w:divBdr>
    </w:div>
    <w:div w:id="1424178671">
      <w:bodyDiv w:val="1"/>
      <w:marLeft w:val="0"/>
      <w:marRight w:val="0"/>
      <w:marTop w:val="0"/>
      <w:marBottom w:val="0"/>
      <w:divBdr>
        <w:top w:val="none" w:sz="0" w:space="0" w:color="auto"/>
        <w:left w:val="none" w:sz="0" w:space="0" w:color="auto"/>
        <w:bottom w:val="none" w:sz="0" w:space="0" w:color="auto"/>
        <w:right w:val="none" w:sz="0" w:space="0" w:color="auto"/>
      </w:divBdr>
    </w:div>
    <w:div w:id="1504053876">
      <w:bodyDiv w:val="1"/>
      <w:marLeft w:val="0"/>
      <w:marRight w:val="0"/>
      <w:marTop w:val="0"/>
      <w:marBottom w:val="0"/>
      <w:divBdr>
        <w:top w:val="none" w:sz="0" w:space="0" w:color="auto"/>
        <w:left w:val="none" w:sz="0" w:space="0" w:color="auto"/>
        <w:bottom w:val="none" w:sz="0" w:space="0" w:color="auto"/>
        <w:right w:val="none" w:sz="0" w:space="0" w:color="auto"/>
      </w:divBdr>
    </w:div>
    <w:div w:id="1853254782">
      <w:bodyDiv w:val="1"/>
      <w:marLeft w:val="0"/>
      <w:marRight w:val="0"/>
      <w:marTop w:val="0"/>
      <w:marBottom w:val="0"/>
      <w:divBdr>
        <w:top w:val="none" w:sz="0" w:space="0" w:color="auto"/>
        <w:left w:val="none" w:sz="0" w:space="0" w:color="auto"/>
        <w:bottom w:val="none" w:sz="0" w:space="0" w:color="auto"/>
        <w:right w:val="none" w:sz="0" w:space="0" w:color="auto"/>
      </w:divBdr>
    </w:div>
    <w:div w:id="1892956251">
      <w:bodyDiv w:val="1"/>
      <w:marLeft w:val="0"/>
      <w:marRight w:val="0"/>
      <w:marTop w:val="0"/>
      <w:marBottom w:val="0"/>
      <w:divBdr>
        <w:top w:val="none" w:sz="0" w:space="0" w:color="auto"/>
        <w:left w:val="none" w:sz="0" w:space="0" w:color="auto"/>
        <w:bottom w:val="none" w:sz="0" w:space="0" w:color="auto"/>
        <w:right w:val="none" w:sz="0" w:space="0" w:color="auto"/>
      </w:divBdr>
      <w:divsChild>
        <w:div w:id="1676305761">
          <w:marLeft w:val="0"/>
          <w:marRight w:val="0"/>
          <w:marTop w:val="0"/>
          <w:marBottom w:val="0"/>
          <w:divBdr>
            <w:top w:val="none" w:sz="0" w:space="0" w:color="auto"/>
            <w:left w:val="none" w:sz="0" w:space="0" w:color="auto"/>
            <w:bottom w:val="none" w:sz="0" w:space="0" w:color="auto"/>
            <w:right w:val="none" w:sz="0" w:space="0" w:color="auto"/>
          </w:divBdr>
          <w:divsChild>
            <w:div w:id="1079789135">
              <w:marLeft w:val="0"/>
              <w:marRight w:val="0"/>
              <w:marTop w:val="0"/>
              <w:marBottom w:val="0"/>
              <w:divBdr>
                <w:top w:val="none" w:sz="0" w:space="0" w:color="auto"/>
                <w:left w:val="none" w:sz="0" w:space="0" w:color="auto"/>
                <w:bottom w:val="none" w:sz="0" w:space="0" w:color="auto"/>
                <w:right w:val="none" w:sz="0" w:space="0" w:color="auto"/>
              </w:divBdr>
              <w:divsChild>
                <w:div w:id="887761147">
                  <w:marLeft w:val="0"/>
                  <w:marRight w:val="0"/>
                  <w:marTop w:val="0"/>
                  <w:marBottom w:val="0"/>
                  <w:divBdr>
                    <w:top w:val="none" w:sz="0" w:space="0" w:color="auto"/>
                    <w:left w:val="none" w:sz="0" w:space="0" w:color="auto"/>
                    <w:bottom w:val="none" w:sz="0" w:space="0" w:color="auto"/>
                    <w:right w:val="none" w:sz="0" w:space="0" w:color="auto"/>
                  </w:divBdr>
                  <w:divsChild>
                    <w:div w:id="1009914672">
                      <w:marLeft w:val="0"/>
                      <w:marRight w:val="0"/>
                      <w:marTop w:val="0"/>
                      <w:marBottom w:val="0"/>
                      <w:divBdr>
                        <w:top w:val="none" w:sz="0" w:space="0" w:color="auto"/>
                        <w:left w:val="none" w:sz="0" w:space="0" w:color="auto"/>
                        <w:bottom w:val="none" w:sz="0" w:space="0" w:color="auto"/>
                        <w:right w:val="none" w:sz="0" w:space="0" w:color="auto"/>
                      </w:divBdr>
                      <w:divsChild>
                        <w:div w:id="757990058">
                          <w:marLeft w:val="0"/>
                          <w:marRight w:val="0"/>
                          <w:marTop w:val="0"/>
                          <w:marBottom w:val="0"/>
                          <w:divBdr>
                            <w:top w:val="none" w:sz="0" w:space="0" w:color="auto"/>
                            <w:left w:val="none" w:sz="0" w:space="0" w:color="auto"/>
                            <w:bottom w:val="none" w:sz="0" w:space="0" w:color="auto"/>
                            <w:right w:val="none" w:sz="0" w:space="0" w:color="auto"/>
                          </w:divBdr>
                          <w:divsChild>
                            <w:div w:id="1162355055">
                              <w:marLeft w:val="0"/>
                              <w:marRight w:val="0"/>
                              <w:marTop w:val="0"/>
                              <w:marBottom w:val="0"/>
                              <w:divBdr>
                                <w:top w:val="none" w:sz="0" w:space="0" w:color="auto"/>
                                <w:left w:val="none" w:sz="0" w:space="0" w:color="auto"/>
                                <w:bottom w:val="none" w:sz="0" w:space="0" w:color="auto"/>
                                <w:right w:val="none" w:sz="0" w:space="0" w:color="auto"/>
                              </w:divBdr>
                              <w:divsChild>
                                <w:div w:id="1026518432">
                                  <w:marLeft w:val="0"/>
                                  <w:marRight w:val="0"/>
                                  <w:marTop w:val="0"/>
                                  <w:marBottom w:val="0"/>
                                  <w:divBdr>
                                    <w:top w:val="none" w:sz="0" w:space="0" w:color="auto"/>
                                    <w:left w:val="none" w:sz="0" w:space="0" w:color="auto"/>
                                    <w:bottom w:val="none" w:sz="0" w:space="0" w:color="auto"/>
                                    <w:right w:val="none" w:sz="0" w:space="0" w:color="auto"/>
                                  </w:divBdr>
                                  <w:divsChild>
                                    <w:div w:id="1951424844">
                                      <w:marLeft w:val="0"/>
                                      <w:marRight w:val="0"/>
                                      <w:marTop w:val="0"/>
                                      <w:marBottom w:val="0"/>
                                      <w:divBdr>
                                        <w:top w:val="none" w:sz="0" w:space="0" w:color="auto"/>
                                        <w:left w:val="none" w:sz="0" w:space="0" w:color="auto"/>
                                        <w:bottom w:val="none" w:sz="0" w:space="0" w:color="auto"/>
                                        <w:right w:val="none" w:sz="0" w:space="0" w:color="auto"/>
                                      </w:divBdr>
                                      <w:divsChild>
                                        <w:div w:id="3131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0360762">
      <w:bodyDiv w:val="1"/>
      <w:marLeft w:val="0"/>
      <w:marRight w:val="0"/>
      <w:marTop w:val="0"/>
      <w:marBottom w:val="0"/>
      <w:divBdr>
        <w:top w:val="none" w:sz="0" w:space="0" w:color="auto"/>
        <w:left w:val="none" w:sz="0" w:space="0" w:color="auto"/>
        <w:bottom w:val="none" w:sz="0" w:space="0" w:color="auto"/>
        <w:right w:val="none" w:sz="0" w:space="0" w:color="auto"/>
      </w:divBdr>
    </w:div>
    <w:div w:id="2002541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F2A8A3-4CCB-4391-910D-79F1D52C7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19695</Words>
  <Characters>11227</Characters>
  <Application>Microsoft Office Word</Application>
  <DocSecurity>0</DocSecurity>
  <Lines>93</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„Windows“ vartotojas</cp:lastModifiedBy>
  <cp:revision>2</cp:revision>
  <cp:lastPrinted>2018-09-19T06:34:00Z</cp:lastPrinted>
  <dcterms:created xsi:type="dcterms:W3CDTF">2026-10-05T11:55:00Z</dcterms:created>
  <dcterms:modified xsi:type="dcterms:W3CDTF">2026-10-05T11:55:00Z</dcterms:modified>
</cp:coreProperties>
</file>